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F6018" w14:textId="77777777" w:rsidR="00635A65" w:rsidRPr="00635A65" w:rsidRDefault="00635A65" w:rsidP="00635A65">
      <w:pPr>
        <w:pStyle w:val="Title"/>
        <w:jc w:val="center"/>
      </w:pPr>
      <w:bookmarkStart w:id="0" w:name="_Hlk212732721"/>
      <w:bookmarkEnd w:id="0"/>
    </w:p>
    <w:p w14:paraId="4F8AB0D5" w14:textId="49F7FCF8" w:rsidR="00635A65" w:rsidRDefault="00C92B15" w:rsidP="00635A65">
      <w:pPr>
        <w:pStyle w:val="Title"/>
        <w:jc w:val="center"/>
      </w:pPr>
      <w:r w:rsidRPr="00C92B15">
        <w:rPr>
          <w:highlight w:val="yellow"/>
        </w:rPr>
        <w:t>[Insert Organisation Name]’s</w:t>
      </w:r>
      <w:r>
        <w:t xml:space="preserve"> </w:t>
      </w:r>
      <w:r w:rsidR="00635A65" w:rsidRPr="00635A65">
        <w:t xml:space="preserve">Quality Management System </w:t>
      </w:r>
    </w:p>
    <w:p w14:paraId="00150973" w14:textId="7E733708" w:rsidR="00635A65" w:rsidRDefault="00635A65" w:rsidP="001B79D0">
      <w:pPr>
        <w:pStyle w:val="Title"/>
        <w:jc w:val="center"/>
      </w:pPr>
      <w:r w:rsidRPr="00635A65">
        <w:t>Framewor</w:t>
      </w:r>
      <w:r w:rsidR="001B79D0">
        <w:t>k</w:t>
      </w:r>
    </w:p>
    <w:p w14:paraId="375F9EDB" w14:textId="77777777" w:rsidR="00635A65" w:rsidRDefault="00635A65" w:rsidP="00635A65">
      <w:pPr>
        <w:pStyle w:val="NoSpacing"/>
      </w:pPr>
    </w:p>
    <w:p w14:paraId="3230B15F" w14:textId="77777777" w:rsidR="00635A65" w:rsidRDefault="00635A65" w:rsidP="00635A65">
      <w:pPr>
        <w:pStyle w:val="NoSpacing"/>
      </w:pPr>
    </w:p>
    <w:p w14:paraId="60B0614D" w14:textId="77777777" w:rsidR="00635A65" w:rsidRDefault="00635A65" w:rsidP="00635A65">
      <w:pPr>
        <w:pStyle w:val="NoSpacing"/>
      </w:pPr>
    </w:p>
    <w:p w14:paraId="3A4E9389" w14:textId="77777777" w:rsidR="00635A65" w:rsidRDefault="00635A65" w:rsidP="00635A65">
      <w:pPr>
        <w:pStyle w:val="NoSpacing"/>
      </w:pPr>
    </w:p>
    <w:p w14:paraId="6E212114" w14:textId="77777777" w:rsidR="00635A65" w:rsidRDefault="00635A65" w:rsidP="00635A65">
      <w:pPr>
        <w:pStyle w:val="NoSpacing"/>
      </w:pPr>
    </w:p>
    <w:p w14:paraId="36DDD5F6" w14:textId="14431FA1" w:rsidR="00635A65" w:rsidRDefault="00635A65" w:rsidP="00635A65">
      <w:pPr>
        <w:pStyle w:val="NoSpacing"/>
      </w:pPr>
      <w:r>
        <w:t>Details</w:t>
      </w:r>
    </w:p>
    <w:p w14:paraId="61DD6E91" w14:textId="77777777" w:rsidR="00635A65" w:rsidRDefault="00635A65" w:rsidP="00635A65">
      <w:pPr>
        <w:pStyle w:val="NoSpacing"/>
      </w:pPr>
    </w:p>
    <w:tbl>
      <w:tblPr>
        <w:tblStyle w:val="TableGrid"/>
        <w:tblW w:w="0" w:type="auto"/>
        <w:tblLook w:val="04A0" w:firstRow="1" w:lastRow="0" w:firstColumn="1" w:lastColumn="0" w:noHBand="0" w:noVBand="1"/>
      </w:tblPr>
      <w:tblGrid>
        <w:gridCol w:w="2122"/>
        <w:gridCol w:w="6894"/>
      </w:tblGrid>
      <w:tr w:rsidR="0045506E" w:rsidRPr="00920BF1" w14:paraId="7112D9A8" w14:textId="77777777" w:rsidTr="00C52DF0">
        <w:tc>
          <w:tcPr>
            <w:tcW w:w="2122" w:type="dxa"/>
          </w:tcPr>
          <w:p w14:paraId="03349A27" w14:textId="77777777" w:rsidR="0045506E" w:rsidRPr="0045506E" w:rsidRDefault="0045506E" w:rsidP="00C52DF0">
            <w:pPr>
              <w:spacing w:before="120" w:after="120"/>
              <w:rPr>
                <w:rFonts w:cs="Arial"/>
                <w:b/>
                <w:bCs/>
              </w:rPr>
            </w:pPr>
            <w:r w:rsidRPr="0045506E">
              <w:rPr>
                <w:rFonts w:cs="Arial"/>
                <w:b/>
                <w:bCs/>
              </w:rPr>
              <w:t>Owner</w:t>
            </w:r>
          </w:p>
        </w:tc>
        <w:tc>
          <w:tcPr>
            <w:tcW w:w="6894" w:type="dxa"/>
          </w:tcPr>
          <w:p w14:paraId="140A7AB9" w14:textId="77777777" w:rsidR="0045506E" w:rsidRPr="0045506E" w:rsidRDefault="0045506E" w:rsidP="00C52DF0">
            <w:pPr>
              <w:spacing w:before="120" w:after="120"/>
              <w:rPr>
                <w:rFonts w:cs="Arial"/>
              </w:rPr>
            </w:pPr>
          </w:p>
        </w:tc>
      </w:tr>
      <w:tr w:rsidR="0045506E" w:rsidRPr="00920BF1" w14:paraId="70855264" w14:textId="77777777" w:rsidTr="00C52DF0">
        <w:tc>
          <w:tcPr>
            <w:tcW w:w="2122" w:type="dxa"/>
          </w:tcPr>
          <w:p w14:paraId="7B34F9B0" w14:textId="77777777" w:rsidR="0045506E" w:rsidRPr="0045506E" w:rsidRDefault="0045506E" w:rsidP="00C52DF0">
            <w:pPr>
              <w:spacing w:before="120" w:after="120"/>
              <w:rPr>
                <w:rFonts w:cs="Arial"/>
                <w:b/>
                <w:bCs/>
              </w:rPr>
            </w:pPr>
            <w:r w:rsidRPr="0045506E">
              <w:rPr>
                <w:rFonts w:cs="Arial"/>
                <w:b/>
                <w:bCs/>
              </w:rPr>
              <w:t>Application</w:t>
            </w:r>
          </w:p>
        </w:tc>
        <w:tc>
          <w:tcPr>
            <w:tcW w:w="6894" w:type="dxa"/>
          </w:tcPr>
          <w:p w14:paraId="3A5BD84A" w14:textId="77777777" w:rsidR="0045506E" w:rsidRPr="0045506E" w:rsidRDefault="0045506E" w:rsidP="00C52DF0">
            <w:pPr>
              <w:spacing w:before="120" w:after="120"/>
              <w:rPr>
                <w:rFonts w:cs="Arial"/>
              </w:rPr>
            </w:pPr>
            <w:r w:rsidRPr="0045506E">
              <w:rPr>
                <w:rFonts w:cs="Arial"/>
              </w:rPr>
              <w:t>All staff</w:t>
            </w:r>
          </w:p>
        </w:tc>
      </w:tr>
      <w:tr w:rsidR="0045506E" w:rsidRPr="00920BF1" w14:paraId="683E72C9" w14:textId="77777777" w:rsidTr="00C52DF0">
        <w:tc>
          <w:tcPr>
            <w:tcW w:w="2122" w:type="dxa"/>
          </w:tcPr>
          <w:p w14:paraId="45B6B96B" w14:textId="77777777" w:rsidR="0045506E" w:rsidRPr="0045506E" w:rsidRDefault="0045506E" w:rsidP="00C52DF0">
            <w:pPr>
              <w:spacing w:before="120" w:after="120"/>
              <w:rPr>
                <w:rFonts w:cs="Arial"/>
                <w:b/>
                <w:bCs/>
              </w:rPr>
            </w:pPr>
            <w:r w:rsidRPr="0045506E">
              <w:rPr>
                <w:rFonts w:cs="Arial"/>
                <w:b/>
                <w:bCs/>
              </w:rPr>
              <w:t>Version</w:t>
            </w:r>
          </w:p>
        </w:tc>
        <w:tc>
          <w:tcPr>
            <w:tcW w:w="6894" w:type="dxa"/>
          </w:tcPr>
          <w:p w14:paraId="0DF417B7" w14:textId="77777777" w:rsidR="0045506E" w:rsidRPr="0045506E" w:rsidRDefault="0045506E" w:rsidP="00C52DF0">
            <w:pPr>
              <w:spacing w:before="120" w:after="120"/>
              <w:rPr>
                <w:rFonts w:cs="Arial"/>
              </w:rPr>
            </w:pPr>
            <w:r w:rsidRPr="0045506E">
              <w:rPr>
                <w:rFonts w:cs="Arial"/>
              </w:rPr>
              <w:t>1.0</w:t>
            </w:r>
          </w:p>
        </w:tc>
      </w:tr>
      <w:tr w:rsidR="0045506E" w:rsidRPr="00920BF1" w14:paraId="1BE5E449" w14:textId="77777777" w:rsidTr="00C52DF0">
        <w:tc>
          <w:tcPr>
            <w:tcW w:w="2122" w:type="dxa"/>
          </w:tcPr>
          <w:p w14:paraId="3EC688C6" w14:textId="77777777" w:rsidR="0045506E" w:rsidRPr="0045506E" w:rsidRDefault="0045506E" w:rsidP="00C52DF0">
            <w:pPr>
              <w:spacing w:before="120" w:after="120"/>
              <w:rPr>
                <w:rFonts w:cs="Arial"/>
                <w:b/>
                <w:bCs/>
              </w:rPr>
            </w:pPr>
            <w:r w:rsidRPr="0045506E">
              <w:rPr>
                <w:rFonts w:cs="Arial"/>
                <w:b/>
                <w:bCs/>
              </w:rPr>
              <w:t>Date</w:t>
            </w:r>
          </w:p>
        </w:tc>
        <w:tc>
          <w:tcPr>
            <w:tcW w:w="6894" w:type="dxa"/>
          </w:tcPr>
          <w:p w14:paraId="6179E227" w14:textId="77777777" w:rsidR="0045506E" w:rsidRPr="0045506E" w:rsidRDefault="0045506E" w:rsidP="00C52DF0">
            <w:pPr>
              <w:spacing w:before="120" w:after="120"/>
              <w:rPr>
                <w:rFonts w:cs="Arial"/>
              </w:rPr>
            </w:pPr>
          </w:p>
        </w:tc>
      </w:tr>
      <w:tr w:rsidR="0045506E" w:rsidRPr="00920BF1" w14:paraId="53474956" w14:textId="77777777" w:rsidTr="00C52DF0">
        <w:tc>
          <w:tcPr>
            <w:tcW w:w="2122" w:type="dxa"/>
          </w:tcPr>
          <w:p w14:paraId="5D73907F" w14:textId="77777777" w:rsidR="0045506E" w:rsidRPr="0045506E" w:rsidRDefault="0045506E" w:rsidP="00C52DF0">
            <w:pPr>
              <w:spacing w:before="120" w:after="120"/>
              <w:rPr>
                <w:rFonts w:cs="Arial"/>
                <w:b/>
                <w:bCs/>
              </w:rPr>
            </w:pPr>
            <w:r w:rsidRPr="0045506E">
              <w:rPr>
                <w:rFonts w:cs="Arial"/>
                <w:b/>
                <w:bCs/>
              </w:rPr>
              <w:t>Approved by</w:t>
            </w:r>
          </w:p>
        </w:tc>
        <w:tc>
          <w:tcPr>
            <w:tcW w:w="6894" w:type="dxa"/>
          </w:tcPr>
          <w:p w14:paraId="357B3905" w14:textId="77777777" w:rsidR="0045506E" w:rsidRPr="0045506E" w:rsidRDefault="0045506E" w:rsidP="00C52DF0">
            <w:pPr>
              <w:spacing w:before="120" w:after="120"/>
              <w:rPr>
                <w:rFonts w:cs="Arial"/>
              </w:rPr>
            </w:pPr>
          </w:p>
        </w:tc>
      </w:tr>
      <w:tr w:rsidR="0045506E" w:rsidRPr="00920BF1" w14:paraId="7652C6A2" w14:textId="77777777" w:rsidTr="00C52DF0">
        <w:tc>
          <w:tcPr>
            <w:tcW w:w="2122" w:type="dxa"/>
          </w:tcPr>
          <w:p w14:paraId="70D53DE2" w14:textId="77777777" w:rsidR="0045506E" w:rsidRPr="0045506E" w:rsidRDefault="0045506E" w:rsidP="00C52DF0">
            <w:pPr>
              <w:spacing w:before="120" w:after="120"/>
              <w:rPr>
                <w:rFonts w:cs="Arial"/>
                <w:b/>
                <w:bCs/>
              </w:rPr>
            </w:pPr>
            <w:r w:rsidRPr="0045506E">
              <w:rPr>
                <w:rFonts w:cs="Arial"/>
                <w:b/>
                <w:bCs/>
              </w:rPr>
              <w:t>Review date</w:t>
            </w:r>
          </w:p>
        </w:tc>
        <w:tc>
          <w:tcPr>
            <w:tcW w:w="6894" w:type="dxa"/>
          </w:tcPr>
          <w:p w14:paraId="3FB3F88B" w14:textId="77777777" w:rsidR="0045506E" w:rsidRPr="0045506E" w:rsidRDefault="0045506E" w:rsidP="00C52DF0">
            <w:pPr>
              <w:spacing w:before="120" w:after="120"/>
              <w:rPr>
                <w:rFonts w:cs="Arial"/>
              </w:rPr>
            </w:pPr>
          </w:p>
        </w:tc>
      </w:tr>
    </w:tbl>
    <w:p w14:paraId="3EF61FF4" w14:textId="77777777" w:rsidR="0045506E" w:rsidRDefault="0045506E" w:rsidP="00635A65">
      <w:pPr>
        <w:pStyle w:val="NoSpacing"/>
      </w:pPr>
    </w:p>
    <w:p w14:paraId="78A51026" w14:textId="77777777" w:rsidR="00F03FEC" w:rsidRDefault="00F03FEC" w:rsidP="00635A65">
      <w:pPr>
        <w:pStyle w:val="NoSpacing"/>
      </w:pPr>
    </w:p>
    <w:tbl>
      <w:tblPr>
        <w:tblStyle w:val="TableGrid"/>
        <w:tblW w:w="0" w:type="auto"/>
        <w:tblLook w:val="04A0" w:firstRow="1" w:lastRow="0" w:firstColumn="1" w:lastColumn="0" w:noHBand="0" w:noVBand="1"/>
      </w:tblPr>
      <w:tblGrid>
        <w:gridCol w:w="9016"/>
      </w:tblGrid>
      <w:tr w:rsidR="00F03FEC" w14:paraId="3AABAAB2" w14:textId="77777777" w:rsidTr="00F03FEC">
        <w:tc>
          <w:tcPr>
            <w:tcW w:w="9016" w:type="dxa"/>
          </w:tcPr>
          <w:p w14:paraId="7E9CBECF" w14:textId="77777777" w:rsidR="00F03FEC" w:rsidRPr="00F03FEC" w:rsidRDefault="00F03FEC" w:rsidP="00F03FEC">
            <w:pPr>
              <w:pStyle w:val="NoSpacing"/>
              <w:rPr>
                <w:kern w:val="2"/>
                <w:sz w:val="24"/>
                <w:szCs w:val="24"/>
                <w:highlight w:val="yellow"/>
                <w14:ligatures w14:val="standardContextual"/>
              </w:rPr>
            </w:pPr>
            <w:r w:rsidRPr="00F03FEC">
              <w:rPr>
                <w:kern w:val="2"/>
                <w:sz w:val="24"/>
                <w:szCs w:val="24"/>
                <w:highlight w:val="yellow"/>
                <w14:ligatures w14:val="standardContextual"/>
              </w:rPr>
              <w:t>Instructions:</w:t>
            </w:r>
            <w:r w:rsidRPr="00F03FEC">
              <w:rPr>
                <w:highlight w:val="yellow"/>
              </w:rPr>
              <w:br/>
            </w:r>
          </w:p>
          <w:p w14:paraId="5E50FA77" w14:textId="77777777" w:rsidR="00F03FEC" w:rsidRPr="00F03FEC" w:rsidRDefault="00F03FEC" w:rsidP="00F03FEC">
            <w:pPr>
              <w:pStyle w:val="ListParagraph"/>
              <w:numPr>
                <w:ilvl w:val="0"/>
                <w:numId w:val="2"/>
              </w:numPr>
              <w:rPr>
                <w:highlight w:val="yellow"/>
              </w:rPr>
            </w:pPr>
            <w:r w:rsidRPr="00F03FEC">
              <w:rPr>
                <w:highlight w:val="yellow"/>
              </w:rPr>
              <w:t>Identify a Framework owner (person responsible for maintaining this document)</w:t>
            </w:r>
          </w:p>
          <w:p w14:paraId="63A59D64" w14:textId="77777777" w:rsidR="00F03FEC" w:rsidRPr="00F03FEC" w:rsidRDefault="00F03FEC" w:rsidP="00F03FEC">
            <w:pPr>
              <w:pStyle w:val="ListParagraph"/>
              <w:numPr>
                <w:ilvl w:val="0"/>
                <w:numId w:val="2"/>
              </w:numPr>
              <w:rPr>
                <w:highlight w:val="yellow"/>
              </w:rPr>
            </w:pPr>
            <w:r w:rsidRPr="00F03FEC">
              <w:rPr>
                <w:highlight w:val="yellow"/>
              </w:rPr>
              <w:t>Review highlighted sections and replace with appropriate names for your organisation</w:t>
            </w:r>
          </w:p>
          <w:p w14:paraId="6393F053" w14:textId="77777777" w:rsidR="00F03FEC" w:rsidRPr="00F03FEC" w:rsidRDefault="00F03FEC" w:rsidP="00F03FEC">
            <w:pPr>
              <w:pStyle w:val="ListParagraph"/>
              <w:numPr>
                <w:ilvl w:val="0"/>
                <w:numId w:val="2"/>
              </w:numPr>
              <w:rPr>
                <w:highlight w:val="yellow"/>
              </w:rPr>
            </w:pPr>
            <w:r w:rsidRPr="00F03FEC">
              <w:rPr>
                <w:highlight w:val="yellow"/>
              </w:rPr>
              <w:t xml:space="preserve">Review overall content to ensure it reflects your preferred practices and your organisation’s internal processes. All content within this document are suggestions only to support your use of the QMS. </w:t>
            </w:r>
          </w:p>
          <w:p w14:paraId="3D7788AE" w14:textId="77777777" w:rsidR="00F03FEC" w:rsidRPr="00F03FEC" w:rsidRDefault="00F03FEC" w:rsidP="00F03FEC">
            <w:pPr>
              <w:pStyle w:val="ListParagraph"/>
              <w:numPr>
                <w:ilvl w:val="0"/>
                <w:numId w:val="2"/>
              </w:numPr>
              <w:rPr>
                <w:highlight w:val="yellow"/>
              </w:rPr>
            </w:pPr>
            <w:r w:rsidRPr="00F03FEC">
              <w:rPr>
                <w:highlight w:val="yellow"/>
              </w:rPr>
              <w:t>Obtain approval and confirm the review date, generally this would be by the CEO or equivalent</w:t>
            </w:r>
          </w:p>
          <w:p w14:paraId="2DC33D99" w14:textId="31368A79" w:rsidR="00F03FEC" w:rsidRPr="00F03FEC" w:rsidRDefault="00F03FEC" w:rsidP="00F03FEC">
            <w:pPr>
              <w:pStyle w:val="ListParagraph"/>
              <w:numPr>
                <w:ilvl w:val="0"/>
                <w:numId w:val="2"/>
              </w:numPr>
              <w:rPr>
                <w:highlight w:val="yellow"/>
              </w:rPr>
            </w:pPr>
            <w:r w:rsidRPr="00F03FEC">
              <w:rPr>
                <w:highlight w:val="yellow"/>
              </w:rPr>
              <w:t>Delete this table</w:t>
            </w:r>
            <w:r>
              <w:rPr>
                <w:highlight w:val="yellow"/>
              </w:rPr>
              <w:t xml:space="preserve"> and </w:t>
            </w:r>
            <w:r w:rsidRPr="00F03FEC">
              <w:rPr>
                <w:highlight w:val="yellow"/>
              </w:rPr>
              <w:t xml:space="preserve">instructions </w:t>
            </w:r>
          </w:p>
          <w:p w14:paraId="662F2BAE" w14:textId="77777777" w:rsidR="00F03FEC" w:rsidRDefault="00F03FEC" w:rsidP="00635A65">
            <w:pPr>
              <w:pStyle w:val="NoSpacing"/>
            </w:pPr>
          </w:p>
        </w:tc>
      </w:tr>
    </w:tbl>
    <w:p w14:paraId="20DB26B1" w14:textId="77777777" w:rsidR="00F03FEC" w:rsidRDefault="00F03FEC" w:rsidP="00635A65">
      <w:pPr>
        <w:pStyle w:val="NoSpacing"/>
      </w:pPr>
    </w:p>
    <w:p w14:paraId="762CF886" w14:textId="77777777" w:rsidR="00F03FEC" w:rsidRPr="00F03FEC" w:rsidRDefault="00F03FEC" w:rsidP="00F03FEC">
      <w:pPr>
        <w:pStyle w:val="NoSpacing"/>
      </w:pPr>
    </w:p>
    <w:p w14:paraId="3F074C0C" w14:textId="2EC7A323" w:rsidR="00DD7730" w:rsidRDefault="00DD7730" w:rsidP="00F03FEC">
      <w:r>
        <w:br w:type="page"/>
      </w:r>
    </w:p>
    <w:sdt>
      <w:sdtPr>
        <w:rPr>
          <w:rFonts w:ascii="Verdana" w:eastAsiaTheme="minorHAnsi" w:hAnsi="Verdana" w:cstheme="minorBidi"/>
          <w:color w:val="auto"/>
          <w:sz w:val="22"/>
          <w:szCs w:val="22"/>
          <w:lang w:val="en-AU"/>
        </w:rPr>
        <w:id w:val="-1994792861"/>
        <w:docPartObj>
          <w:docPartGallery w:val="Table of Contents"/>
          <w:docPartUnique/>
        </w:docPartObj>
      </w:sdtPr>
      <w:sdtEndPr>
        <w:rPr>
          <w:b/>
          <w:bCs/>
          <w:noProof/>
        </w:rPr>
      </w:sdtEndPr>
      <w:sdtContent>
        <w:p w14:paraId="3340432C" w14:textId="5533F00D" w:rsidR="00EF1C5C" w:rsidRPr="00EF1C5C" w:rsidRDefault="00EF1C5C">
          <w:pPr>
            <w:pStyle w:val="TOCHeading"/>
            <w:rPr>
              <w:rStyle w:val="Heading1Char"/>
            </w:rPr>
          </w:pPr>
          <w:r w:rsidRPr="00EF1C5C">
            <w:rPr>
              <w:rStyle w:val="Heading1Char"/>
            </w:rPr>
            <w:t>Table of Contents</w:t>
          </w:r>
        </w:p>
        <w:p w14:paraId="7111E827" w14:textId="11F8772E" w:rsidR="001B79D0" w:rsidRPr="001B79D0" w:rsidRDefault="00EF1C5C" w:rsidP="001B79D0">
          <w:pPr>
            <w:pStyle w:val="TOC1"/>
            <w:rPr>
              <w:rFonts w:eastAsiaTheme="minorEastAsia" w:cstheme="minorBidi"/>
              <w:kern w:val="2"/>
              <w:sz w:val="24"/>
              <w:szCs w:val="24"/>
              <w:lang w:eastAsia="en-AU"/>
              <w14:ligatures w14:val="standardContextual"/>
            </w:rPr>
          </w:pPr>
          <w:r w:rsidRPr="00EF1C5C">
            <w:fldChar w:fldCharType="begin"/>
          </w:r>
          <w:r w:rsidRPr="00EF1C5C">
            <w:instrText xml:space="preserve"> TOC \o "1-3" \h \z \u </w:instrText>
          </w:r>
          <w:r w:rsidRPr="00EF1C5C">
            <w:fldChar w:fldCharType="separate"/>
          </w:r>
          <w:hyperlink w:anchor="_Toc212734349" w:history="1">
            <w:r w:rsidR="001B79D0" w:rsidRPr="001B79D0">
              <w:rPr>
                <w:rStyle w:val="Hyperlink"/>
              </w:rPr>
              <w:t>Definitions</w:t>
            </w:r>
            <w:r w:rsidR="001B79D0" w:rsidRPr="001B79D0">
              <w:rPr>
                <w:webHidden/>
              </w:rPr>
              <w:tab/>
            </w:r>
            <w:r w:rsidR="001B79D0" w:rsidRPr="001B79D0">
              <w:rPr>
                <w:webHidden/>
              </w:rPr>
              <w:fldChar w:fldCharType="begin"/>
            </w:r>
            <w:r w:rsidR="001B79D0" w:rsidRPr="001B79D0">
              <w:rPr>
                <w:webHidden/>
              </w:rPr>
              <w:instrText xml:space="preserve"> PAGEREF _Toc212734349 \h </w:instrText>
            </w:r>
            <w:r w:rsidR="001B79D0" w:rsidRPr="001B79D0">
              <w:rPr>
                <w:webHidden/>
              </w:rPr>
            </w:r>
            <w:r w:rsidR="001B79D0" w:rsidRPr="001B79D0">
              <w:rPr>
                <w:webHidden/>
              </w:rPr>
              <w:fldChar w:fldCharType="separate"/>
            </w:r>
            <w:r w:rsidR="001B79D0" w:rsidRPr="001B79D0">
              <w:rPr>
                <w:webHidden/>
              </w:rPr>
              <w:t>3</w:t>
            </w:r>
            <w:r w:rsidR="001B79D0" w:rsidRPr="001B79D0">
              <w:rPr>
                <w:webHidden/>
              </w:rPr>
              <w:fldChar w:fldCharType="end"/>
            </w:r>
          </w:hyperlink>
        </w:p>
        <w:p w14:paraId="570407DE" w14:textId="2E878C0D"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50" w:history="1">
            <w:r w:rsidRPr="001B79D0">
              <w:rPr>
                <w:rStyle w:val="Hyperlink"/>
              </w:rPr>
              <w:t>Purpose</w:t>
            </w:r>
            <w:r w:rsidRPr="001B79D0">
              <w:rPr>
                <w:webHidden/>
              </w:rPr>
              <w:tab/>
            </w:r>
            <w:r w:rsidRPr="001B79D0">
              <w:rPr>
                <w:webHidden/>
              </w:rPr>
              <w:fldChar w:fldCharType="begin"/>
            </w:r>
            <w:r w:rsidRPr="001B79D0">
              <w:rPr>
                <w:webHidden/>
              </w:rPr>
              <w:instrText xml:space="preserve"> PAGEREF _Toc212734350 \h </w:instrText>
            </w:r>
            <w:r w:rsidRPr="001B79D0">
              <w:rPr>
                <w:webHidden/>
              </w:rPr>
            </w:r>
            <w:r w:rsidRPr="001B79D0">
              <w:rPr>
                <w:webHidden/>
              </w:rPr>
              <w:fldChar w:fldCharType="separate"/>
            </w:r>
            <w:r w:rsidRPr="001B79D0">
              <w:rPr>
                <w:webHidden/>
              </w:rPr>
              <w:t>3</w:t>
            </w:r>
            <w:r w:rsidRPr="001B79D0">
              <w:rPr>
                <w:webHidden/>
              </w:rPr>
              <w:fldChar w:fldCharType="end"/>
            </w:r>
          </w:hyperlink>
        </w:p>
        <w:p w14:paraId="50AEB879" w14:textId="2E46287F"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51" w:history="1">
            <w:r w:rsidRPr="001B79D0">
              <w:rPr>
                <w:rStyle w:val="Hyperlink"/>
              </w:rPr>
              <w:t>Principles</w:t>
            </w:r>
            <w:r w:rsidRPr="001B79D0">
              <w:rPr>
                <w:webHidden/>
              </w:rPr>
              <w:tab/>
            </w:r>
            <w:r w:rsidRPr="001B79D0">
              <w:rPr>
                <w:webHidden/>
              </w:rPr>
              <w:fldChar w:fldCharType="begin"/>
            </w:r>
            <w:r w:rsidRPr="001B79D0">
              <w:rPr>
                <w:webHidden/>
              </w:rPr>
              <w:instrText xml:space="preserve"> PAGEREF _Toc212734351 \h </w:instrText>
            </w:r>
            <w:r w:rsidRPr="001B79D0">
              <w:rPr>
                <w:webHidden/>
              </w:rPr>
            </w:r>
            <w:r w:rsidRPr="001B79D0">
              <w:rPr>
                <w:webHidden/>
              </w:rPr>
              <w:fldChar w:fldCharType="separate"/>
            </w:r>
            <w:r w:rsidRPr="001B79D0">
              <w:rPr>
                <w:webHidden/>
              </w:rPr>
              <w:t>3</w:t>
            </w:r>
            <w:r w:rsidRPr="001B79D0">
              <w:rPr>
                <w:webHidden/>
              </w:rPr>
              <w:fldChar w:fldCharType="end"/>
            </w:r>
          </w:hyperlink>
        </w:p>
        <w:p w14:paraId="59E7D837" w14:textId="29D8CCD9"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52" w:history="1">
            <w:r w:rsidRPr="001B79D0">
              <w:rPr>
                <w:rStyle w:val="Hyperlink"/>
              </w:rPr>
              <w:t>Governance</w:t>
            </w:r>
            <w:r w:rsidRPr="001B79D0">
              <w:rPr>
                <w:webHidden/>
              </w:rPr>
              <w:tab/>
            </w:r>
            <w:r w:rsidRPr="001B79D0">
              <w:rPr>
                <w:webHidden/>
              </w:rPr>
              <w:fldChar w:fldCharType="begin"/>
            </w:r>
            <w:r w:rsidRPr="001B79D0">
              <w:rPr>
                <w:webHidden/>
              </w:rPr>
              <w:instrText xml:space="preserve"> PAGEREF _Toc212734352 \h </w:instrText>
            </w:r>
            <w:r w:rsidRPr="001B79D0">
              <w:rPr>
                <w:webHidden/>
              </w:rPr>
            </w:r>
            <w:r w:rsidRPr="001B79D0">
              <w:rPr>
                <w:webHidden/>
              </w:rPr>
              <w:fldChar w:fldCharType="separate"/>
            </w:r>
            <w:r w:rsidRPr="001B79D0">
              <w:rPr>
                <w:webHidden/>
              </w:rPr>
              <w:t>4</w:t>
            </w:r>
            <w:r w:rsidRPr="001B79D0">
              <w:rPr>
                <w:webHidden/>
              </w:rPr>
              <w:fldChar w:fldCharType="end"/>
            </w:r>
          </w:hyperlink>
        </w:p>
        <w:p w14:paraId="2E5EA327" w14:textId="51422E7F"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53" w:history="1">
            <w:r w:rsidRPr="001B79D0">
              <w:rPr>
                <w:rStyle w:val="Hyperlink"/>
              </w:rPr>
              <w:t>System Training</w:t>
            </w:r>
            <w:r w:rsidRPr="001B79D0">
              <w:rPr>
                <w:webHidden/>
              </w:rPr>
              <w:tab/>
            </w:r>
            <w:r w:rsidRPr="001B79D0">
              <w:rPr>
                <w:webHidden/>
              </w:rPr>
              <w:fldChar w:fldCharType="begin"/>
            </w:r>
            <w:r w:rsidRPr="001B79D0">
              <w:rPr>
                <w:webHidden/>
              </w:rPr>
              <w:instrText xml:space="preserve"> PAGEREF _Toc212734353 \h </w:instrText>
            </w:r>
            <w:r w:rsidRPr="001B79D0">
              <w:rPr>
                <w:webHidden/>
              </w:rPr>
            </w:r>
            <w:r w:rsidRPr="001B79D0">
              <w:rPr>
                <w:webHidden/>
              </w:rPr>
              <w:fldChar w:fldCharType="separate"/>
            </w:r>
            <w:r w:rsidRPr="001B79D0">
              <w:rPr>
                <w:webHidden/>
              </w:rPr>
              <w:t>4</w:t>
            </w:r>
            <w:r w:rsidRPr="001B79D0">
              <w:rPr>
                <w:webHidden/>
              </w:rPr>
              <w:fldChar w:fldCharType="end"/>
            </w:r>
          </w:hyperlink>
        </w:p>
        <w:p w14:paraId="7FA5DB97" w14:textId="2D1BD7DB"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54" w:history="1">
            <w:r w:rsidRPr="001B79D0">
              <w:rPr>
                <w:rStyle w:val="Hyperlink"/>
              </w:rPr>
              <w:t>Naming conventions</w:t>
            </w:r>
            <w:r w:rsidRPr="001B79D0">
              <w:rPr>
                <w:webHidden/>
              </w:rPr>
              <w:tab/>
            </w:r>
            <w:r w:rsidRPr="001B79D0">
              <w:rPr>
                <w:webHidden/>
              </w:rPr>
              <w:fldChar w:fldCharType="begin"/>
            </w:r>
            <w:r w:rsidRPr="001B79D0">
              <w:rPr>
                <w:webHidden/>
              </w:rPr>
              <w:instrText xml:space="preserve"> PAGEREF _Toc212734354 \h </w:instrText>
            </w:r>
            <w:r w:rsidRPr="001B79D0">
              <w:rPr>
                <w:webHidden/>
              </w:rPr>
            </w:r>
            <w:r w:rsidRPr="001B79D0">
              <w:rPr>
                <w:webHidden/>
              </w:rPr>
              <w:fldChar w:fldCharType="separate"/>
            </w:r>
            <w:r w:rsidRPr="001B79D0">
              <w:rPr>
                <w:webHidden/>
              </w:rPr>
              <w:t>4</w:t>
            </w:r>
            <w:r w:rsidRPr="001B79D0">
              <w:rPr>
                <w:webHidden/>
              </w:rPr>
              <w:fldChar w:fldCharType="end"/>
            </w:r>
          </w:hyperlink>
        </w:p>
        <w:p w14:paraId="18E63A8D" w14:textId="1FC3B5BC"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55" w:history="1">
            <w:r w:rsidRPr="001B79D0">
              <w:rPr>
                <w:rStyle w:val="Hyperlink"/>
              </w:rPr>
              <w:t>Updating process</w:t>
            </w:r>
            <w:r w:rsidRPr="001B79D0">
              <w:rPr>
                <w:webHidden/>
              </w:rPr>
              <w:tab/>
            </w:r>
            <w:r w:rsidRPr="001B79D0">
              <w:rPr>
                <w:webHidden/>
              </w:rPr>
              <w:fldChar w:fldCharType="begin"/>
            </w:r>
            <w:r w:rsidRPr="001B79D0">
              <w:rPr>
                <w:webHidden/>
              </w:rPr>
              <w:instrText xml:space="preserve"> PAGEREF _Toc212734355 \h </w:instrText>
            </w:r>
            <w:r w:rsidRPr="001B79D0">
              <w:rPr>
                <w:webHidden/>
              </w:rPr>
            </w:r>
            <w:r w:rsidRPr="001B79D0">
              <w:rPr>
                <w:webHidden/>
              </w:rPr>
              <w:fldChar w:fldCharType="separate"/>
            </w:r>
            <w:r w:rsidRPr="001B79D0">
              <w:rPr>
                <w:webHidden/>
              </w:rPr>
              <w:t>5</w:t>
            </w:r>
            <w:r w:rsidRPr="001B79D0">
              <w:rPr>
                <w:webHidden/>
              </w:rPr>
              <w:fldChar w:fldCharType="end"/>
            </w:r>
          </w:hyperlink>
        </w:p>
        <w:p w14:paraId="5360EF17" w14:textId="0489C509"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56" w:history="1">
            <w:r w:rsidRPr="001B79D0">
              <w:rPr>
                <w:rStyle w:val="Hyperlink"/>
                <w:noProof/>
              </w:rPr>
              <w:t>Identification</w:t>
            </w:r>
            <w:r w:rsidRPr="001B79D0">
              <w:rPr>
                <w:noProof/>
                <w:webHidden/>
              </w:rPr>
              <w:tab/>
            </w:r>
            <w:r w:rsidRPr="001B79D0">
              <w:rPr>
                <w:noProof/>
                <w:webHidden/>
              </w:rPr>
              <w:fldChar w:fldCharType="begin"/>
            </w:r>
            <w:r w:rsidRPr="001B79D0">
              <w:rPr>
                <w:noProof/>
                <w:webHidden/>
              </w:rPr>
              <w:instrText xml:space="preserve"> PAGEREF _Toc212734356 \h </w:instrText>
            </w:r>
            <w:r w:rsidRPr="001B79D0">
              <w:rPr>
                <w:noProof/>
                <w:webHidden/>
              </w:rPr>
            </w:r>
            <w:r w:rsidRPr="001B79D0">
              <w:rPr>
                <w:noProof/>
                <w:webHidden/>
              </w:rPr>
              <w:fldChar w:fldCharType="separate"/>
            </w:r>
            <w:r w:rsidRPr="001B79D0">
              <w:rPr>
                <w:noProof/>
                <w:webHidden/>
              </w:rPr>
              <w:t>5</w:t>
            </w:r>
            <w:r w:rsidRPr="001B79D0">
              <w:rPr>
                <w:noProof/>
                <w:webHidden/>
              </w:rPr>
              <w:fldChar w:fldCharType="end"/>
            </w:r>
          </w:hyperlink>
        </w:p>
        <w:p w14:paraId="48C12437" w14:textId="443B95FE"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57" w:history="1">
            <w:r w:rsidRPr="001B79D0">
              <w:rPr>
                <w:rStyle w:val="Hyperlink"/>
                <w:noProof/>
              </w:rPr>
              <w:t>Assessment of requirement</w:t>
            </w:r>
            <w:r w:rsidRPr="001B79D0">
              <w:rPr>
                <w:noProof/>
                <w:webHidden/>
              </w:rPr>
              <w:tab/>
            </w:r>
            <w:r w:rsidRPr="001B79D0">
              <w:rPr>
                <w:noProof/>
                <w:webHidden/>
              </w:rPr>
              <w:fldChar w:fldCharType="begin"/>
            </w:r>
            <w:r w:rsidRPr="001B79D0">
              <w:rPr>
                <w:noProof/>
                <w:webHidden/>
              </w:rPr>
              <w:instrText xml:space="preserve"> PAGEREF _Toc212734357 \h </w:instrText>
            </w:r>
            <w:r w:rsidRPr="001B79D0">
              <w:rPr>
                <w:noProof/>
                <w:webHidden/>
              </w:rPr>
            </w:r>
            <w:r w:rsidRPr="001B79D0">
              <w:rPr>
                <w:noProof/>
                <w:webHidden/>
              </w:rPr>
              <w:fldChar w:fldCharType="separate"/>
            </w:r>
            <w:r w:rsidRPr="001B79D0">
              <w:rPr>
                <w:noProof/>
                <w:webHidden/>
              </w:rPr>
              <w:t>6</w:t>
            </w:r>
            <w:r w:rsidRPr="001B79D0">
              <w:rPr>
                <w:noProof/>
                <w:webHidden/>
              </w:rPr>
              <w:fldChar w:fldCharType="end"/>
            </w:r>
          </w:hyperlink>
        </w:p>
        <w:p w14:paraId="34972A2C" w14:textId="472EDC88"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58" w:history="1">
            <w:r w:rsidRPr="001B79D0">
              <w:rPr>
                <w:rStyle w:val="Hyperlink"/>
                <w:noProof/>
              </w:rPr>
              <w:t>Updating of existing content</w:t>
            </w:r>
            <w:r w:rsidRPr="001B79D0">
              <w:rPr>
                <w:noProof/>
                <w:webHidden/>
              </w:rPr>
              <w:tab/>
            </w:r>
            <w:r w:rsidRPr="001B79D0">
              <w:rPr>
                <w:noProof/>
                <w:webHidden/>
              </w:rPr>
              <w:fldChar w:fldCharType="begin"/>
            </w:r>
            <w:r w:rsidRPr="001B79D0">
              <w:rPr>
                <w:noProof/>
                <w:webHidden/>
              </w:rPr>
              <w:instrText xml:space="preserve"> PAGEREF _Toc212734358 \h </w:instrText>
            </w:r>
            <w:r w:rsidRPr="001B79D0">
              <w:rPr>
                <w:noProof/>
                <w:webHidden/>
              </w:rPr>
            </w:r>
            <w:r w:rsidRPr="001B79D0">
              <w:rPr>
                <w:noProof/>
                <w:webHidden/>
              </w:rPr>
              <w:fldChar w:fldCharType="separate"/>
            </w:r>
            <w:r w:rsidRPr="001B79D0">
              <w:rPr>
                <w:noProof/>
                <w:webHidden/>
              </w:rPr>
              <w:t>6</w:t>
            </w:r>
            <w:r w:rsidRPr="001B79D0">
              <w:rPr>
                <w:noProof/>
                <w:webHidden/>
              </w:rPr>
              <w:fldChar w:fldCharType="end"/>
            </w:r>
          </w:hyperlink>
        </w:p>
        <w:p w14:paraId="2639ABCF" w14:textId="07C7CF0B"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59" w:history="1">
            <w:r w:rsidRPr="001B79D0">
              <w:rPr>
                <w:rStyle w:val="Hyperlink"/>
                <w:noProof/>
              </w:rPr>
              <w:t>Development of new item</w:t>
            </w:r>
            <w:r w:rsidRPr="001B79D0">
              <w:rPr>
                <w:noProof/>
                <w:webHidden/>
              </w:rPr>
              <w:tab/>
            </w:r>
            <w:r w:rsidRPr="001B79D0">
              <w:rPr>
                <w:noProof/>
                <w:webHidden/>
              </w:rPr>
              <w:fldChar w:fldCharType="begin"/>
            </w:r>
            <w:r w:rsidRPr="001B79D0">
              <w:rPr>
                <w:noProof/>
                <w:webHidden/>
              </w:rPr>
              <w:instrText xml:space="preserve"> PAGEREF _Toc212734359 \h </w:instrText>
            </w:r>
            <w:r w:rsidRPr="001B79D0">
              <w:rPr>
                <w:noProof/>
                <w:webHidden/>
              </w:rPr>
            </w:r>
            <w:r w:rsidRPr="001B79D0">
              <w:rPr>
                <w:noProof/>
                <w:webHidden/>
              </w:rPr>
              <w:fldChar w:fldCharType="separate"/>
            </w:r>
            <w:r w:rsidRPr="001B79D0">
              <w:rPr>
                <w:noProof/>
                <w:webHidden/>
              </w:rPr>
              <w:t>7</w:t>
            </w:r>
            <w:r w:rsidRPr="001B79D0">
              <w:rPr>
                <w:noProof/>
                <w:webHidden/>
              </w:rPr>
              <w:fldChar w:fldCharType="end"/>
            </w:r>
          </w:hyperlink>
        </w:p>
        <w:p w14:paraId="0D80E52A" w14:textId="1F2EE76D"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0" w:history="1">
            <w:r w:rsidRPr="001B79D0">
              <w:rPr>
                <w:rStyle w:val="Hyperlink"/>
                <w:noProof/>
              </w:rPr>
              <w:t>Approval</w:t>
            </w:r>
            <w:r w:rsidRPr="001B79D0">
              <w:rPr>
                <w:noProof/>
                <w:webHidden/>
              </w:rPr>
              <w:tab/>
            </w:r>
            <w:r w:rsidRPr="001B79D0">
              <w:rPr>
                <w:noProof/>
                <w:webHidden/>
              </w:rPr>
              <w:fldChar w:fldCharType="begin"/>
            </w:r>
            <w:r w:rsidRPr="001B79D0">
              <w:rPr>
                <w:noProof/>
                <w:webHidden/>
              </w:rPr>
              <w:instrText xml:space="preserve"> PAGEREF _Toc212734360 \h </w:instrText>
            </w:r>
            <w:r w:rsidRPr="001B79D0">
              <w:rPr>
                <w:noProof/>
                <w:webHidden/>
              </w:rPr>
            </w:r>
            <w:r w:rsidRPr="001B79D0">
              <w:rPr>
                <w:noProof/>
                <w:webHidden/>
              </w:rPr>
              <w:fldChar w:fldCharType="separate"/>
            </w:r>
            <w:r w:rsidRPr="001B79D0">
              <w:rPr>
                <w:noProof/>
                <w:webHidden/>
              </w:rPr>
              <w:t>7</w:t>
            </w:r>
            <w:r w:rsidRPr="001B79D0">
              <w:rPr>
                <w:noProof/>
                <w:webHidden/>
              </w:rPr>
              <w:fldChar w:fldCharType="end"/>
            </w:r>
          </w:hyperlink>
        </w:p>
        <w:p w14:paraId="24E4423E" w14:textId="3DA5DCA8"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1" w:history="1">
            <w:r w:rsidRPr="001B79D0">
              <w:rPr>
                <w:rStyle w:val="Hyperlink"/>
                <w:noProof/>
              </w:rPr>
              <w:t>Implementation</w:t>
            </w:r>
            <w:r w:rsidRPr="001B79D0">
              <w:rPr>
                <w:noProof/>
                <w:webHidden/>
              </w:rPr>
              <w:tab/>
            </w:r>
            <w:r w:rsidRPr="001B79D0">
              <w:rPr>
                <w:noProof/>
                <w:webHidden/>
              </w:rPr>
              <w:fldChar w:fldCharType="begin"/>
            </w:r>
            <w:r w:rsidRPr="001B79D0">
              <w:rPr>
                <w:noProof/>
                <w:webHidden/>
              </w:rPr>
              <w:instrText xml:space="preserve"> PAGEREF _Toc212734361 \h </w:instrText>
            </w:r>
            <w:r w:rsidRPr="001B79D0">
              <w:rPr>
                <w:noProof/>
                <w:webHidden/>
              </w:rPr>
            </w:r>
            <w:r w:rsidRPr="001B79D0">
              <w:rPr>
                <w:noProof/>
                <w:webHidden/>
              </w:rPr>
              <w:fldChar w:fldCharType="separate"/>
            </w:r>
            <w:r w:rsidRPr="001B79D0">
              <w:rPr>
                <w:noProof/>
                <w:webHidden/>
              </w:rPr>
              <w:t>7</w:t>
            </w:r>
            <w:r w:rsidRPr="001B79D0">
              <w:rPr>
                <w:noProof/>
                <w:webHidden/>
              </w:rPr>
              <w:fldChar w:fldCharType="end"/>
            </w:r>
          </w:hyperlink>
        </w:p>
        <w:p w14:paraId="63CE1106" w14:textId="18CAC63E"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2" w:history="1">
            <w:r w:rsidRPr="001B79D0">
              <w:rPr>
                <w:rStyle w:val="Hyperlink"/>
                <w:noProof/>
              </w:rPr>
              <w:t>Review</w:t>
            </w:r>
            <w:r w:rsidRPr="001B79D0">
              <w:rPr>
                <w:noProof/>
                <w:webHidden/>
              </w:rPr>
              <w:tab/>
            </w:r>
            <w:r w:rsidRPr="001B79D0">
              <w:rPr>
                <w:noProof/>
                <w:webHidden/>
              </w:rPr>
              <w:fldChar w:fldCharType="begin"/>
            </w:r>
            <w:r w:rsidRPr="001B79D0">
              <w:rPr>
                <w:noProof/>
                <w:webHidden/>
              </w:rPr>
              <w:instrText xml:space="preserve"> PAGEREF _Toc212734362 \h </w:instrText>
            </w:r>
            <w:r w:rsidRPr="001B79D0">
              <w:rPr>
                <w:noProof/>
                <w:webHidden/>
              </w:rPr>
            </w:r>
            <w:r w:rsidRPr="001B79D0">
              <w:rPr>
                <w:noProof/>
                <w:webHidden/>
              </w:rPr>
              <w:fldChar w:fldCharType="separate"/>
            </w:r>
            <w:r w:rsidRPr="001B79D0">
              <w:rPr>
                <w:noProof/>
                <w:webHidden/>
              </w:rPr>
              <w:t>8</w:t>
            </w:r>
            <w:r w:rsidRPr="001B79D0">
              <w:rPr>
                <w:noProof/>
                <w:webHidden/>
              </w:rPr>
              <w:fldChar w:fldCharType="end"/>
            </w:r>
          </w:hyperlink>
        </w:p>
        <w:p w14:paraId="736FFE79" w14:textId="1C46C07C"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63" w:history="1">
            <w:r w:rsidRPr="001B79D0">
              <w:rPr>
                <w:rStyle w:val="Hyperlink"/>
              </w:rPr>
              <w:t>System Support</w:t>
            </w:r>
            <w:r w:rsidRPr="001B79D0">
              <w:rPr>
                <w:webHidden/>
              </w:rPr>
              <w:tab/>
            </w:r>
            <w:r w:rsidRPr="001B79D0">
              <w:rPr>
                <w:webHidden/>
              </w:rPr>
              <w:fldChar w:fldCharType="begin"/>
            </w:r>
            <w:r w:rsidRPr="001B79D0">
              <w:rPr>
                <w:webHidden/>
              </w:rPr>
              <w:instrText xml:space="preserve"> PAGEREF _Toc212734363 \h </w:instrText>
            </w:r>
            <w:r w:rsidRPr="001B79D0">
              <w:rPr>
                <w:webHidden/>
              </w:rPr>
            </w:r>
            <w:r w:rsidRPr="001B79D0">
              <w:rPr>
                <w:webHidden/>
              </w:rPr>
              <w:fldChar w:fldCharType="separate"/>
            </w:r>
            <w:r w:rsidRPr="001B79D0">
              <w:rPr>
                <w:webHidden/>
              </w:rPr>
              <w:t>8</w:t>
            </w:r>
            <w:r w:rsidRPr="001B79D0">
              <w:rPr>
                <w:webHidden/>
              </w:rPr>
              <w:fldChar w:fldCharType="end"/>
            </w:r>
          </w:hyperlink>
        </w:p>
        <w:p w14:paraId="2A826C5B" w14:textId="49A8CC48"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4" w:history="1">
            <w:r w:rsidRPr="001B79D0">
              <w:rPr>
                <w:rStyle w:val="Hyperlink"/>
                <w:noProof/>
              </w:rPr>
              <w:t>QMS Support Portal</w:t>
            </w:r>
            <w:r w:rsidRPr="001B79D0">
              <w:rPr>
                <w:noProof/>
                <w:webHidden/>
              </w:rPr>
              <w:tab/>
            </w:r>
            <w:r w:rsidRPr="001B79D0">
              <w:rPr>
                <w:noProof/>
                <w:webHidden/>
              </w:rPr>
              <w:fldChar w:fldCharType="begin"/>
            </w:r>
            <w:r w:rsidRPr="001B79D0">
              <w:rPr>
                <w:noProof/>
                <w:webHidden/>
              </w:rPr>
              <w:instrText xml:space="preserve"> PAGEREF _Toc212734364 \h </w:instrText>
            </w:r>
            <w:r w:rsidRPr="001B79D0">
              <w:rPr>
                <w:noProof/>
                <w:webHidden/>
              </w:rPr>
            </w:r>
            <w:r w:rsidRPr="001B79D0">
              <w:rPr>
                <w:noProof/>
                <w:webHidden/>
              </w:rPr>
              <w:fldChar w:fldCharType="separate"/>
            </w:r>
            <w:r w:rsidRPr="001B79D0">
              <w:rPr>
                <w:noProof/>
                <w:webHidden/>
              </w:rPr>
              <w:t>8</w:t>
            </w:r>
            <w:r w:rsidRPr="001B79D0">
              <w:rPr>
                <w:noProof/>
                <w:webHidden/>
              </w:rPr>
              <w:fldChar w:fldCharType="end"/>
            </w:r>
          </w:hyperlink>
        </w:p>
        <w:p w14:paraId="6883B766" w14:textId="1EAC1977"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5" w:history="1">
            <w:r w:rsidRPr="001B79D0">
              <w:rPr>
                <w:rStyle w:val="Hyperlink"/>
                <w:noProof/>
              </w:rPr>
              <w:t>System training</w:t>
            </w:r>
            <w:r w:rsidRPr="001B79D0">
              <w:rPr>
                <w:noProof/>
                <w:webHidden/>
              </w:rPr>
              <w:tab/>
            </w:r>
            <w:r w:rsidRPr="001B79D0">
              <w:rPr>
                <w:noProof/>
                <w:webHidden/>
              </w:rPr>
              <w:fldChar w:fldCharType="begin"/>
            </w:r>
            <w:r w:rsidRPr="001B79D0">
              <w:rPr>
                <w:noProof/>
                <w:webHidden/>
              </w:rPr>
              <w:instrText xml:space="preserve"> PAGEREF _Toc212734365 \h </w:instrText>
            </w:r>
            <w:r w:rsidRPr="001B79D0">
              <w:rPr>
                <w:noProof/>
                <w:webHidden/>
              </w:rPr>
            </w:r>
            <w:r w:rsidRPr="001B79D0">
              <w:rPr>
                <w:noProof/>
                <w:webHidden/>
              </w:rPr>
              <w:fldChar w:fldCharType="separate"/>
            </w:r>
            <w:r w:rsidRPr="001B79D0">
              <w:rPr>
                <w:noProof/>
                <w:webHidden/>
              </w:rPr>
              <w:t>9</w:t>
            </w:r>
            <w:r w:rsidRPr="001B79D0">
              <w:rPr>
                <w:noProof/>
                <w:webHidden/>
              </w:rPr>
              <w:fldChar w:fldCharType="end"/>
            </w:r>
          </w:hyperlink>
        </w:p>
        <w:p w14:paraId="201FA3D1" w14:textId="48F56F90"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6" w:history="1">
            <w:r w:rsidRPr="001B79D0">
              <w:rPr>
                <w:rStyle w:val="Hyperlink"/>
                <w:noProof/>
              </w:rPr>
              <w:t>System feedback</w:t>
            </w:r>
            <w:r w:rsidRPr="001B79D0">
              <w:rPr>
                <w:noProof/>
                <w:webHidden/>
              </w:rPr>
              <w:tab/>
            </w:r>
            <w:r w:rsidRPr="001B79D0">
              <w:rPr>
                <w:noProof/>
                <w:webHidden/>
              </w:rPr>
              <w:fldChar w:fldCharType="begin"/>
            </w:r>
            <w:r w:rsidRPr="001B79D0">
              <w:rPr>
                <w:noProof/>
                <w:webHidden/>
              </w:rPr>
              <w:instrText xml:space="preserve"> PAGEREF _Toc212734366 \h </w:instrText>
            </w:r>
            <w:r w:rsidRPr="001B79D0">
              <w:rPr>
                <w:noProof/>
                <w:webHidden/>
              </w:rPr>
            </w:r>
            <w:r w:rsidRPr="001B79D0">
              <w:rPr>
                <w:noProof/>
                <w:webHidden/>
              </w:rPr>
              <w:fldChar w:fldCharType="separate"/>
            </w:r>
            <w:r w:rsidRPr="001B79D0">
              <w:rPr>
                <w:noProof/>
                <w:webHidden/>
              </w:rPr>
              <w:t>9</w:t>
            </w:r>
            <w:r w:rsidRPr="001B79D0">
              <w:rPr>
                <w:noProof/>
                <w:webHidden/>
              </w:rPr>
              <w:fldChar w:fldCharType="end"/>
            </w:r>
          </w:hyperlink>
        </w:p>
        <w:p w14:paraId="78DC41A5" w14:textId="5F5C092B" w:rsidR="001B79D0" w:rsidRPr="001B79D0" w:rsidRDefault="001B79D0">
          <w:pPr>
            <w:pStyle w:val="TOC2"/>
            <w:tabs>
              <w:tab w:val="right" w:leader="dot" w:pos="9016"/>
            </w:tabs>
            <w:rPr>
              <w:rFonts w:eastAsiaTheme="minorEastAsia"/>
              <w:noProof/>
              <w:kern w:val="2"/>
              <w:sz w:val="24"/>
              <w:szCs w:val="24"/>
              <w:lang w:eastAsia="en-AU"/>
              <w14:ligatures w14:val="standardContextual"/>
            </w:rPr>
          </w:pPr>
          <w:hyperlink w:anchor="_Toc212734367" w:history="1">
            <w:r w:rsidRPr="001B79D0">
              <w:rPr>
                <w:rStyle w:val="Hyperlink"/>
                <w:noProof/>
              </w:rPr>
              <w:t>Additional support</w:t>
            </w:r>
            <w:r w:rsidRPr="001B79D0">
              <w:rPr>
                <w:noProof/>
                <w:webHidden/>
              </w:rPr>
              <w:tab/>
            </w:r>
            <w:r w:rsidRPr="001B79D0">
              <w:rPr>
                <w:noProof/>
                <w:webHidden/>
              </w:rPr>
              <w:fldChar w:fldCharType="begin"/>
            </w:r>
            <w:r w:rsidRPr="001B79D0">
              <w:rPr>
                <w:noProof/>
                <w:webHidden/>
              </w:rPr>
              <w:instrText xml:space="preserve"> PAGEREF _Toc212734367 \h </w:instrText>
            </w:r>
            <w:r w:rsidRPr="001B79D0">
              <w:rPr>
                <w:noProof/>
                <w:webHidden/>
              </w:rPr>
            </w:r>
            <w:r w:rsidRPr="001B79D0">
              <w:rPr>
                <w:noProof/>
                <w:webHidden/>
              </w:rPr>
              <w:fldChar w:fldCharType="separate"/>
            </w:r>
            <w:r w:rsidRPr="001B79D0">
              <w:rPr>
                <w:noProof/>
                <w:webHidden/>
              </w:rPr>
              <w:t>9</w:t>
            </w:r>
            <w:r w:rsidRPr="001B79D0">
              <w:rPr>
                <w:noProof/>
                <w:webHidden/>
              </w:rPr>
              <w:fldChar w:fldCharType="end"/>
            </w:r>
          </w:hyperlink>
        </w:p>
        <w:p w14:paraId="34CF440A" w14:textId="56B7D5B6"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68" w:history="1">
            <w:r w:rsidRPr="001B79D0">
              <w:rPr>
                <w:rStyle w:val="Hyperlink"/>
              </w:rPr>
              <w:t>Roles and responsibilities</w:t>
            </w:r>
            <w:r w:rsidRPr="001B79D0">
              <w:rPr>
                <w:webHidden/>
              </w:rPr>
              <w:tab/>
            </w:r>
            <w:r w:rsidRPr="001B79D0">
              <w:rPr>
                <w:webHidden/>
              </w:rPr>
              <w:fldChar w:fldCharType="begin"/>
            </w:r>
            <w:r w:rsidRPr="001B79D0">
              <w:rPr>
                <w:webHidden/>
              </w:rPr>
              <w:instrText xml:space="preserve"> PAGEREF _Toc212734368 \h </w:instrText>
            </w:r>
            <w:r w:rsidRPr="001B79D0">
              <w:rPr>
                <w:webHidden/>
              </w:rPr>
            </w:r>
            <w:r w:rsidRPr="001B79D0">
              <w:rPr>
                <w:webHidden/>
              </w:rPr>
              <w:fldChar w:fldCharType="separate"/>
            </w:r>
            <w:r w:rsidRPr="001B79D0">
              <w:rPr>
                <w:webHidden/>
              </w:rPr>
              <w:t>10</w:t>
            </w:r>
            <w:r w:rsidRPr="001B79D0">
              <w:rPr>
                <w:webHidden/>
              </w:rPr>
              <w:fldChar w:fldCharType="end"/>
            </w:r>
          </w:hyperlink>
        </w:p>
        <w:p w14:paraId="0E71F918" w14:textId="2899B5CC"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69" w:history="1">
            <w:r w:rsidRPr="001B79D0">
              <w:rPr>
                <w:rStyle w:val="Hyperlink"/>
              </w:rPr>
              <w:t>Policy/Process Owners</w:t>
            </w:r>
            <w:r w:rsidRPr="001B79D0">
              <w:rPr>
                <w:webHidden/>
              </w:rPr>
              <w:tab/>
            </w:r>
            <w:r w:rsidRPr="001B79D0">
              <w:rPr>
                <w:webHidden/>
              </w:rPr>
              <w:fldChar w:fldCharType="begin"/>
            </w:r>
            <w:r w:rsidRPr="001B79D0">
              <w:rPr>
                <w:webHidden/>
              </w:rPr>
              <w:instrText xml:space="preserve"> PAGEREF _Toc212734369 \h </w:instrText>
            </w:r>
            <w:r w:rsidRPr="001B79D0">
              <w:rPr>
                <w:webHidden/>
              </w:rPr>
            </w:r>
            <w:r w:rsidRPr="001B79D0">
              <w:rPr>
                <w:webHidden/>
              </w:rPr>
              <w:fldChar w:fldCharType="separate"/>
            </w:r>
            <w:r w:rsidRPr="001B79D0">
              <w:rPr>
                <w:webHidden/>
              </w:rPr>
              <w:t>14</w:t>
            </w:r>
            <w:r w:rsidRPr="001B79D0">
              <w:rPr>
                <w:webHidden/>
              </w:rPr>
              <w:fldChar w:fldCharType="end"/>
            </w:r>
          </w:hyperlink>
        </w:p>
        <w:p w14:paraId="456DCFCE" w14:textId="4E29E5FD"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70" w:history="1">
            <w:r w:rsidRPr="001B79D0">
              <w:rPr>
                <w:rStyle w:val="Hyperlink"/>
              </w:rPr>
              <w:t>Roles</w:t>
            </w:r>
            <w:r w:rsidRPr="001B79D0">
              <w:rPr>
                <w:webHidden/>
              </w:rPr>
              <w:tab/>
            </w:r>
            <w:r w:rsidRPr="001B79D0">
              <w:rPr>
                <w:webHidden/>
              </w:rPr>
              <w:fldChar w:fldCharType="begin"/>
            </w:r>
            <w:r w:rsidRPr="001B79D0">
              <w:rPr>
                <w:webHidden/>
              </w:rPr>
              <w:instrText xml:space="preserve"> PAGEREF _Toc212734370 \h </w:instrText>
            </w:r>
            <w:r w:rsidRPr="001B79D0">
              <w:rPr>
                <w:webHidden/>
              </w:rPr>
            </w:r>
            <w:r w:rsidRPr="001B79D0">
              <w:rPr>
                <w:webHidden/>
              </w:rPr>
              <w:fldChar w:fldCharType="separate"/>
            </w:r>
            <w:r w:rsidRPr="001B79D0">
              <w:rPr>
                <w:webHidden/>
              </w:rPr>
              <w:t>14</w:t>
            </w:r>
            <w:r w:rsidRPr="001B79D0">
              <w:rPr>
                <w:webHidden/>
              </w:rPr>
              <w:fldChar w:fldCharType="end"/>
            </w:r>
          </w:hyperlink>
        </w:p>
        <w:p w14:paraId="20C9F39F" w14:textId="2ED56C2A" w:rsidR="001B79D0" w:rsidRPr="001B79D0" w:rsidRDefault="001B79D0" w:rsidP="001B79D0">
          <w:pPr>
            <w:pStyle w:val="TOC1"/>
            <w:rPr>
              <w:rFonts w:eastAsiaTheme="minorEastAsia" w:cstheme="minorBidi"/>
              <w:kern w:val="2"/>
              <w:sz w:val="24"/>
              <w:szCs w:val="24"/>
              <w:lang w:eastAsia="en-AU"/>
              <w14:ligatures w14:val="standardContextual"/>
            </w:rPr>
          </w:pPr>
          <w:hyperlink w:anchor="_Toc212734371" w:history="1">
            <w:r w:rsidRPr="001B79D0">
              <w:rPr>
                <w:rStyle w:val="Hyperlink"/>
              </w:rPr>
              <w:t>Business Units</w:t>
            </w:r>
            <w:r w:rsidRPr="001B79D0">
              <w:rPr>
                <w:webHidden/>
              </w:rPr>
              <w:tab/>
            </w:r>
            <w:r w:rsidRPr="001B79D0">
              <w:rPr>
                <w:webHidden/>
              </w:rPr>
              <w:fldChar w:fldCharType="begin"/>
            </w:r>
            <w:r w:rsidRPr="001B79D0">
              <w:rPr>
                <w:webHidden/>
              </w:rPr>
              <w:instrText xml:space="preserve"> PAGEREF _Toc212734371 \h </w:instrText>
            </w:r>
            <w:r w:rsidRPr="001B79D0">
              <w:rPr>
                <w:webHidden/>
              </w:rPr>
            </w:r>
            <w:r w:rsidRPr="001B79D0">
              <w:rPr>
                <w:webHidden/>
              </w:rPr>
              <w:fldChar w:fldCharType="separate"/>
            </w:r>
            <w:r w:rsidRPr="001B79D0">
              <w:rPr>
                <w:webHidden/>
              </w:rPr>
              <w:t>15</w:t>
            </w:r>
            <w:r w:rsidRPr="001B79D0">
              <w:rPr>
                <w:webHidden/>
              </w:rPr>
              <w:fldChar w:fldCharType="end"/>
            </w:r>
          </w:hyperlink>
        </w:p>
        <w:p w14:paraId="435DCFB8" w14:textId="7E93CFCF" w:rsidR="00EF1C5C" w:rsidRDefault="00EF1C5C">
          <w:r w:rsidRPr="00EF1C5C">
            <w:rPr>
              <w:b/>
              <w:bCs/>
              <w:noProof/>
            </w:rPr>
            <w:fldChar w:fldCharType="end"/>
          </w:r>
        </w:p>
      </w:sdtContent>
    </w:sdt>
    <w:p w14:paraId="3BCA3E52" w14:textId="384A9B2B" w:rsidR="00DD7730" w:rsidRDefault="00DD7730" w:rsidP="00F03FEC">
      <w:r>
        <w:br w:type="page"/>
      </w:r>
    </w:p>
    <w:p w14:paraId="212F9F55" w14:textId="484D6422" w:rsidR="00F03FEC" w:rsidRDefault="00DD7730" w:rsidP="00DD7730">
      <w:pPr>
        <w:pStyle w:val="Heading1"/>
      </w:pPr>
      <w:bookmarkStart w:id="1" w:name="_Toc212734349"/>
      <w:r>
        <w:lastRenderedPageBreak/>
        <w:t>Definitions</w:t>
      </w:r>
      <w:bookmarkEnd w:id="1"/>
    </w:p>
    <w:tbl>
      <w:tblPr>
        <w:tblStyle w:val="TableGrid"/>
        <w:tblW w:w="9726" w:type="dxa"/>
        <w:tblLook w:val="04A0" w:firstRow="1" w:lastRow="0" w:firstColumn="1" w:lastColumn="0" w:noHBand="0" w:noVBand="1"/>
      </w:tblPr>
      <w:tblGrid>
        <w:gridCol w:w="2594"/>
        <w:gridCol w:w="7132"/>
      </w:tblGrid>
      <w:tr w:rsidR="0056258C" w:rsidRPr="00920BF1" w14:paraId="49563233" w14:textId="77777777" w:rsidTr="0056258C">
        <w:trPr>
          <w:trHeight w:val="535"/>
        </w:trPr>
        <w:tc>
          <w:tcPr>
            <w:tcW w:w="2594" w:type="dxa"/>
            <w:shd w:val="clear" w:color="auto" w:fill="E8E8E8" w:themeFill="background2"/>
          </w:tcPr>
          <w:p w14:paraId="2CDD6061" w14:textId="77777777" w:rsidR="0056258C" w:rsidRPr="0056258C" w:rsidRDefault="0056258C" w:rsidP="00C52DF0">
            <w:pPr>
              <w:spacing w:before="120" w:after="120"/>
              <w:rPr>
                <w:rFonts w:cs="Arial"/>
                <w:b/>
                <w:bCs/>
              </w:rPr>
            </w:pPr>
            <w:r w:rsidRPr="0056258C">
              <w:rPr>
                <w:rFonts w:cs="Arial"/>
                <w:b/>
                <w:bCs/>
              </w:rPr>
              <w:t>Term</w:t>
            </w:r>
          </w:p>
        </w:tc>
        <w:tc>
          <w:tcPr>
            <w:tcW w:w="7132" w:type="dxa"/>
            <w:shd w:val="clear" w:color="auto" w:fill="E8E8E8" w:themeFill="background2"/>
          </w:tcPr>
          <w:p w14:paraId="43C72152" w14:textId="77777777" w:rsidR="0056258C" w:rsidRPr="0056258C" w:rsidRDefault="0056258C" w:rsidP="00C52DF0">
            <w:pPr>
              <w:spacing w:before="120" w:after="120"/>
              <w:rPr>
                <w:rFonts w:cs="Arial"/>
                <w:b/>
                <w:bCs/>
              </w:rPr>
            </w:pPr>
            <w:r w:rsidRPr="0056258C">
              <w:rPr>
                <w:rFonts w:cs="Arial"/>
                <w:b/>
                <w:bCs/>
              </w:rPr>
              <w:t>Definition</w:t>
            </w:r>
          </w:p>
        </w:tc>
      </w:tr>
      <w:tr w:rsidR="0056258C" w:rsidRPr="00920BF1" w14:paraId="7414D911" w14:textId="77777777" w:rsidTr="0056258C">
        <w:trPr>
          <w:trHeight w:val="2166"/>
        </w:trPr>
        <w:tc>
          <w:tcPr>
            <w:tcW w:w="2594" w:type="dxa"/>
          </w:tcPr>
          <w:p w14:paraId="0AD0A3CD" w14:textId="77777777" w:rsidR="0056258C" w:rsidRPr="0056258C" w:rsidRDefault="0056258C" w:rsidP="00C52DF0">
            <w:pPr>
              <w:spacing w:before="120" w:after="120"/>
              <w:rPr>
                <w:rFonts w:cs="Arial"/>
              </w:rPr>
            </w:pPr>
            <w:r w:rsidRPr="0056258C">
              <w:rPr>
                <w:rFonts w:cs="Arial"/>
              </w:rPr>
              <w:t>‘QMS,’ The Quality Management System and ‘The System’</w:t>
            </w:r>
          </w:p>
        </w:tc>
        <w:tc>
          <w:tcPr>
            <w:tcW w:w="7132" w:type="dxa"/>
          </w:tcPr>
          <w:p w14:paraId="012897B7" w14:textId="77777777" w:rsidR="0056258C" w:rsidRPr="0056258C" w:rsidRDefault="0056258C" w:rsidP="00C52DF0">
            <w:pPr>
              <w:spacing w:before="120" w:after="120"/>
              <w:rPr>
                <w:rFonts w:cs="Arial"/>
              </w:rPr>
            </w:pPr>
            <w:r w:rsidRPr="0056258C">
              <w:rPr>
                <w:rFonts w:cs="Arial"/>
              </w:rPr>
              <w:t xml:space="preserve">An online portal, individualised to </w:t>
            </w:r>
            <w:r w:rsidRPr="0056258C">
              <w:rPr>
                <w:rFonts w:cs="Arial"/>
                <w:highlight w:val="yellow"/>
              </w:rPr>
              <w:t>[insert organisation name]</w:t>
            </w:r>
            <w:r w:rsidRPr="0056258C">
              <w:rPr>
                <w:rFonts w:cs="Arial"/>
              </w:rPr>
              <w:t xml:space="preserve"> which holds all </w:t>
            </w:r>
            <w:r w:rsidRPr="0056258C">
              <w:rPr>
                <w:rFonts w:cs="Arial"/>
                <w:highlight w:val="yellow"/>
              </w:rPr>
              <w:t>[insert organisation name]</w:t>
            </w:r>
            <w:r w:rsidRPr="0056258C">
              <w:rPr>
                <w:rFonts w:cs="Arial"/>
              </w:rPr>
              <w:t xml:space="preserve">’s policies, processes and documents for general operational use. </w:t>
            </w:r>
          </w:p>
          <w:p w14:paraId="0D50E95A" w14:textId="4B4B3BB0" w:rsidR="0056258C" w:rsidRPr="0056258C" w:rsidRDefault="0056258C" w:rsidP="00C52DF0">
            <w:pPr>
              <w:spacing w:before="120" w:after="120"/>
              <w:rPr>
                <w:rFonts w:cs="Arial"/>
              </w:rPr>
            </w:pPr>
            <w:r w:rsidRPr="0056258C">
              <w:rPr>
                <w:rFonts w:cs="Arial"/>
              </w:rPr>
              <w:t>Sometimes called the ‘Centro Assist’ system as Ageing Australia’s partner Centro Assist maintain</w:t>
            </w:r>
            <w:r w:rsidR="00261D46">
              <w:rPr>
                <w:rFonts w:cs="Arial"/>
              </w:rPr>
              <w:t>s</w:t>
            </w:r>
            <w:r w:rsidRPr="0056258C">
              <w:rPr>
                <w:rFonts w:cs="Arial"/>
              </w:rPr>
              <w:t xml:space="preserve"> the software for the system. </w:t>
            </w:r>
          </w:p>
        </w:tc>
      </w:tr>
      <w:tr w:rsidR="0056258C" w:rsidRPr="00920BF1" w14:paraId="6F1DFE27" w14:textId="77777777" w:rsidTr="0056258C">
        <w:trPr>
          <w:trHeight w:val="1108"/>
        </w:trPr>
        <w:tc>
          <w:tcPr>
            <w:tcW w:w="2594" w:type="dxa"/>
          </w:tcPr>
          <w:p w14:paraId="5ED84F6E" w14:textId="7C99E614" w:rsidR="0056258C" w:rsidRPr="0056258C" w:rsidRDefault="0056258C" w:rsidP="00C52DF0">
            <w:pPr>
              <w:spacing w:before="120" w:after="120"/>
              <w:rPr>
                <w:rFonts w:cs="Arial"/>
              </w:rPr>
            </w:pPr>
            <w:r w:rsidRPr="0056258C">
              <w:rPr>
                <w:rFonts w:cs="Arial"/>
              </w:rPr>
              <w:t xml:space="preserve">‘Ageing Australia’ &amp; ‘Ageing Australia’s Quality </w:t>
            </w:r>
            <w:r w:rsidR="00261D46">
              <w:rPr>
                <w:rFonts w:cs="Arial"/>
              </w:rPr>
              <w:t xml:space="preserve">and Governance </w:t>
            </w:r>
            <w:r w:rsidRPr="0056258C">
              <w:rPr>
                <w:rFonts w:cs="Arial"/>
              </w:rPr>
              <w:t>Team’</w:t>
            </w:r>
          </w:p>
        </w:tc>
        <w:tc>
          <w:tcPr>
            <w:tcW w:w="7132" w:type="dxa"/>
          </w:tcPr>
          <w:p w14:paraId="2B6C26EC" w14:textId="6EF48D61" w:rsidR="0056258C" w:rsidRPr="0056258C" w:rsidRDefault="0056258C" w:rsidP="00C52DF0">
            <w:pPr>
              <w:spacing w:before="120" w:after="120"/>
              <w:rPr>
                <w:rFonts w:cs="Arial"/>
              </w:rPr>
            </w:pPr>
            <w:r w:rsidRPr="0056258C">
              <w:rPr>
                <w:rFonts w:cs="Arial"/>
              </w:rPr>
              <w:t xml:space="preserve">Ageing Australia and its staff, including those working within the Quality </w:t>
            </w:r>
            <w:r w:rsidR="00261D46">
              <w:rPr>
                <w:rFonts w:cs="Arial"/>
              </w:rPr>
              <w:t xml:space="preserve">and Governance </w:t>
            </w:r>
            <w:r w:rsidRPr="0056258C">
              <w:rPr>
                <w:rFonts w:cs="Arial"/>
              </w:rPr>
              <w:t>team as support for subscribers to the QMS.</w:t>
            </w:r>
          </w:p>
        </w:tc>
      </w:tr>
      <w:tr w:rsidR="0056258C" w:rsidRPr="00920BF1" w14:paraId="2BC70B58" w14:textId="77777777" w:rsidTr="0056258C">
        <w:trPr>
          <w:trHeight w:val="1108"/>
        </w:trPr>
        <w:tc>
          <w:tcPr>
            <w:tcW w:w="2594" w:type="dxa"/>
          </w:tcPr>
          <w:p w14:paraId="6CAC16E0" w14:textId="268CA7BA" w:rsidR="0056258C" w:rsidRPr="0056258C" w:rsidRDefault="0056258C" w:rsidP="00C52DF0">
            <w:pPr>
              <w:spacing w:before="120"/>
              <w:rPr>
                <w:rFonts w:cs="Arial"/>
              </w:rPr>
            </w:pPr>
            <w:r w:rsidRPr="0056258C">
              <w:rPr>
                <w:rFonts w:cs="Arial"/>
              </w:rPr>
              <w:t xml:space="preserve">Ageing Australia </w:t>
            </w:r>
            <w:r w:rsidR="00A1031A">
              <w:rPr>
                <w:rFonts w:cs="Arial"/>
              </w:rPr>
              <w:t>p</w:t>
            </w:r>
            <w:r w:rsidRPr="0056258C">
              <w:rPr>
                <w:rFonts w:cs="Arial"/>
              </w:rPr>
              <w:t xml:space="preserve">rovided </w:t>
            </w:r>
            <w:r w:rsidR="00A1031A">
              <w:rPr>
                <w:rFonts w:cs="Arial"/>
              </w:rPr>
              <w:t>c</w:t>
            </w:r>
            <w:r w:rsidRPr="0056258C">
              <w:rPr>
                <w:rFonts w:cs="Arial"/>
              </w:rPr>
              <w:t xml:space="preserve">ontent </w:t>
            </w:r>
          </w:p>
        </w:tc>
        <w:tc>
          <w:tcPr>
            <w:tcW w:w="7132" w:type="dxa"/>
          </w:tcPr>
          <w:p w14:paraId="20F68131" w14:textId="0D8F1F35" w:rsidR="0056258C" w:rsidRPr="0056258C" w:rsidRDefault="0056258C" w:rsidP="00C52DF0">
            <w:pPr>
              <w:spacing w:before="120" w:after="120"/>
              <w:rPr>
                <w:rFonts w:cs="Arial"/>
              </w:rPr>
            </w:pPr>
            <w:r w:rsidRPr="0056258C">
              <w:rPr>
                <w:rFonts w:cs="Arial"/>
              </w:rPr>
              <w:t>Policies, Processes and/or Documents developed by Ageing Australia (or its predecessor</w:t>
            </w:r>
            <w:r w:rsidR="00A1031A">
              <w:rPr>
                <w:rFonts w:cs="Arial"/>
              </w:rPr>
              <w:t>s</w:t>
            </w:r>
            <w:r w:rsidRPr="0056258C">
              <w:rPr>
                <w:rFonts w:cs="Arial"/>
              </w:rPr>
              <w:t xml:space="preserve"> ACCPA</w:t>
            </w:r>
            <w:r w:rsidR="00A1031A">
              <w:rPr>
                <w:rFonts w:cs="Arial"/>
              </w:rPr>
              <w:t xml:space="preserve"> or </w:t>
            </w:r>
            <w:r w:rsidRPr="0056258C">
              <w:rPr>
                <w:rFonts w:cs="Arial"/>
              </w:rPr>
              <w:t xml:space="preserve">LASA) and available for use within the QMS. </w:t>
            </w:r>
            <w:r w:rsidR="008649DA">
              <w:rPr>
                <w:rFonts w:cs="Arial"/>
              </w:rPr>
              <w:t xml:space="preserve">This also includes updated content items provided via email/mailouts. </w:t>
            </w:r>
          </w:p>
        </w:tc>
      </w:tr>
      <w:tr w:rsidR="00A1031A" w:rsidRPr="00920BF1" w14:paraId="3FCA1C52" w14:textId="77777777" w:rsidTr="0056258C">
        <w:trPr>
          <w:trHeight w:val="1108"/>
        </w:trPr>
        <w:tc>
          <w:tcPr>
            <w:tcW w:w="2594" w:type="dxa"/>
          </w:tcPr>
          <w:p w14:paraId="4FEFF883" w14:textId="09C48CE4" w:rsidR="00A1031A" w:rsidRPr="0056258C" w:rsidRDefault="00A1031A" w:rsidP="00C52DF0">
            <w:pPr>
              <w:spacing w:before="120"/>
              <w:rPr>
                <w:rFonts w:cs="Arial"/>
              </w:rPr>
            </w:pPr>
            <w:r>
              <w:rPr>
                <w:rFonts w:cs="Arial"/>
              </w:rPr>
              <w:t>‘Items’ and ‘Content Items’</w:t>
            </w:r>
          </w:p>
        </w:tc>
        <w:tc>
          <w:tcPr>
            <w:tcW w:w="7132" w:type="dxa"/>
          </w:tcPr>
          <w:p w14:paraId="441DA184" w14:textId="4B4E955D" w:rsidR="00A1031A" w:rsidRPr="0056258C" w:rsidRDefault="00A1031A" w:rsidP="00C52DF0">
            <w:pPr>
              <w:spacing w:before="120" w:after="120"/>
              <w:rPr>
                <w:rFonts w:cs="Arial"/>
              </w:rPr>
            </w:pPr>
            <w:r>
              <w:rPr>
                <w:rFonts w:cs="Arial"/>
              </w:rPr>
              <w:t xml:space="preserve">Policies, processes and/or documents </w:t>
            </w:r>
            <w:r w:rsidR="008649DA">
              <w:rPr>
                <w:rFonts w:cs="Arial"/>
              </w:rPr>
              <w:t xml:space="preserve">as well as incidents, feedback, complaints and/or improvement forms </w:t>
            </w:r>
            <w:r>
              <w:rPr>
                <w:rFonts w:cs="Arial"/>
              </w:rPr>
              <w:t>contained within the QMS</w:t>
            </w:r>
            <w:r w:rsidR="008649DA">
              <w:rPr>
                <w:rFonts w:cs="Arial"/>
              </w:rPr>
              <w:t>.</w:t>
            </w:r>
          </w:p>
        </w:tc>
      </w:tr>
    </w:tbl>
    <w:p w14:paraId="1D42214E" w14:textId="77777777" w:rsidR="00DD7730" w:rsidRDefault="00DD7730" w:rsidP="00DD7730"/>
    <w:p w14:paraId="640F6325" w14:textId="487C5CE4" w:rsidR="00261D46" w:rsidRDefault="00261D46" w:rsidP="00261D46">
      <w:pPr>
        <w:pStyle w:val="Heading1"/>
      </w:pPr>
      <w:bookmarkStart w:id="2" w:name="_Toc212734350"/>
      <w:r>
        <w:t>Purpose</w:t>
      </w:r>
      <w:bookmarkEnd w:id="2"/>
    </w:p>
    <w:p w14:paraId="42AFD3E1" w14:textId="77777777" w:rsidR="009D1224" w:rsidRPr="00920BF1" w:rsidRDefault="009D1224" w:rsidP="009D1224">
      <w:r w:rsidRPr="00920BF1">
        <w:t>This Framework describes the model for</w:t>
      </w:r>
      <w:r>
        <w:t xml:space="preserve"> implementing QMS provided on subscription from Ageing Australia. </w:t>
      </w:r>
      <w:r w:rsidRPr="00920BF1">
        <w:t xml:space="preserve"> </w:t>
      </w:r>
    </w:p>
    <w:p w14:paraId="5623621B" w14:textId="1D3C97DF" w:rsidR="00261D46" w:rsidRDefault="009D1224" w:rsidP="009D1224">
      <w:pPr>
        <w:pStyle w:val="Heading1"/>
      </w:pPr>
      <w:bookmarkStart w:id="3" w:name="_Toc212734351"/>
      <w:r>
        <w:t>Principles</w:t>
      </w:r>
      <w:bookmarkEnd w:id="3"/>
    </w:p>
    <w:p w14:paraId="5BAAFB16" w14:textId="77777777" w:rsidR="00D27C6B" w:rsidRPr="00920BF1" w:rsidRDefault="00D27C6B" w:rsidP="00D27C6B">
      <w:r w:rsidRPr="00920BF1">
        <w:t xml:space="preserve">Management of </w:t>
      </w:r>
      <w:r>
        <w:t xml:space="preserve">QMS </w:t>
      </w:r>
      <w:r w:rsidRPr="00920BF1">
        <w:t>is undertaken in line with the following principles:</w:t>
      </w:r>
    </w:p>
    <w:p w14:paraId="496F59A0" w14:textId="77777777" w:rsidR="00D27C6B" w:rsidRPr="00DE43B1" w:rsidRDefault="00D27C6B" w:rsidP="00971905">
      <w:pPr>
        <w:pStyle w:val="ListParagraph"/>
        <w:numPr>
          <w:ilvl w:val="0"/>
          <w:numId w:val="4"/>
        </w:numPr>
      </w:pPr>
      <w:r w:rsidRPr="26CDBB0C">
        <w:t xml:space="preserve">Overall ownership and accountability for the content within the </w:t>
      </w:r>
      <w:r>
        <w:t>S</w:t>
      </w:r>
      <w:r w:rsidRPr="26CDBB0C">
        <w:t>ystem is the responsibility of [</w:t>
      </w:r>
      <w:r w:rsidRPr="00971905">
        <w:rPr>
          <w:highlight w:val="yellow"/>
        </w:rPr>
        <w:t>insert organisation name].</w:t>
      </w:r>
      <w:r w:rsidRPr="26CDBB0C">
        <w:t xml:space="preserve"> </w:t>
      </w:r>
      <w:r>
        <w:t>Ageing Australia</w:t>
      </w:r>
      <w:r w:rsidRPr="26CDBB0C">
        <w:t xml:space="preserve"> will support </w:t>
      </w:r>
      <w:r w:rsidRPr="00971905">
        <w:rPr>
          <w:highlight w:val="yellow"/>
        </w:rPr>
        <w:t>[insert organisation name]</w:t>
      </w:r>
      <w:r w:rsidRPr="26CDBB0C">
        <w:t xml:space="preserve"> where possible to utilise the system to best practice. </w:t>
      </w:r>
    </w:p>
    <w:p w14:paraId="4FCE38C6" w14:textId="77777777" w:rsidR="00D27C6B" w:rsidRDefault="00D27C6B" w:rsidP="00971905">
      <w:pPr>
        <w:pStyle w:val="ListParagraph"/>
        <w:numPr>
          <w:ilvl w:val="0"/>
          <w:numId w:val="4"/>
        </w:numPr>
      </w:pPr>
      <w:r>
        <w:t xml:space="preserve">Internal staff are accountable for management of the system as outlined in the Authorisations section of this Framework. </w:t>
      </w:r>
    </w:p>
    <w:p w14:paraId="3564E21E" w14:textId="77777777" w:rsidR="00D27C6B" w:rsidRPr="00920BF1" w:rsidRDefault="00D27C6B" w:rsidP="00971905">
      <w:pPr>
        <w:pStyle w:val="ListParagraph"/>
        <w:numPr>
          <w:ilvl w:val="0"/>
          <w:numId w:val="4"/>
        </w:numPr>
      </w:pPr>
      <w:r>
        <w:t xml:space="preserve">Updating and administration of the QMS is the responsibility of </w:t>
      </w:r>
      <w:r w:rsidRPr="00971905">
        <w:rPr>
          <w:highlight w:val="yellow"/>
        </w:rPr>
        <w:t>[insert organisation name]</w:t>
      </w:r>
      <w:r>
        <w:t xml:space="preserve"> (unless otherwise arranged). </w:t>
      </w:r>
    </w:p>
    <w:p w14:paraId="7A4358BC" w14:textId="77777777" w:rsidR="00D27C6B" w:rsidRDefault="00D27C6B" w:rsidP="00971905">
      <w:pPr>
        <w:pStyle w:val="ListParagraph"/>
        <w:numPr>
          <w:ilvl w:val="0"/>
          <w:numId w:val="4"/>
        </w:numPr>
      </w:pPr>
      <w:r w:rsidRPr="26CDBB0C">
        <w:t>Policies, processes and documents are available and accessible to all staff who are provided user access to the System.</w:t>
      </w:r>
    </w:p>
    <w:p w14:paraId="04B01B36" w14:textId="5192FB4A" w:rsidR="00D27C6B" w:rsidRPr="00F37868" w:rsidRDefault="00D27C6B" w:rsidP="00971905">
      <w:pPr>
        <w:pStyle w:val="ListParagraph"/>
        <w:numPr>
          <w:ilvl w:val="0"/>
          <w:numId w:val="4"/>
        </w:numPr>
      </w:pPr>
      <w:r w:rsidRPr="26CDBB0C">
        <w:lastRenderedPageBreak/>
        <w:t xml:space="preserve">Content provided by </w:t>
      </w:r>
      <w:r>
        <w:t>Ageing Australia</w:t>
      </w:r>
      <w:r w:rsidRPr="26CDBB0C">
        <w:t xml:space="preserve"> through </w:t>
      </w:r>
      <w:r w:rsidR="00497700">
        <w:t xml:space="preserve">the </w:t>
      </w:r>
      <w:r w:rsidRPr="26CDBB0C">
        <w:t xml:space="preserve">QMS will be periodically reviewed by </w:t>
      </w:r>
      <w:r>
        <w:t>Ageing Australia</w:t>
      </w:r>
      <w:r w:rsidRPr="26CDBB0C">
        <w:t xml:space="preserve"> with recommendations for updates provided via email to nominated recipients from </w:t>
      </w:r>
      <w:r w:rsidRPr="00971905">
        <w:rPr>
          <w:highlight w:val="yellow"/>
        </w:rPr>
        <w:t>[insert organisation name].</w:t>
      </w:r>
    </w:p>
    <w:p w14:paraId="36E16340" w14:textId="35BD48BC" w:rsidR="009D1224" w:rsidRDefault="00497700" w:rsidP="00497700">
      <w:pPr>
        <w:pStyle w:val="Heading1"/>
      </w:pPr>
      <w:bookmarkStart w:id="4" w:name="_Toc212734352"/>
      <w:r>
        <w:t>Governance</w:t>
      </w:r>
      <w:bookmarkEnd w:id="4"/>
    </w:p>
    <w:p w14:paraId="77D3591F" w14:textId="77777777" w:rsidR="0020490F" w:rsidRPr="00B33DAA" w:rsidRDefault="0020490F" w:rsidP="0020490F">
      <w:pPr>
        <w:rPr>
          <w:rFonts w:cs="Arial"/>
        </w:rPr>
      </w:pPr>
      <w:r w:rsidRPr="00B33DAA">
        <w:rPr>
          <w:rFonts w:cs="Arial"/>
        </w:rPr>
        <w:t xml:space="preserve">Overall management, administration and updating of QMS is a responsibility of the </w:t>
      </w:r>
      <w:r w:rsidRPr="00B33DAA">
        <w:rPr>
          <w:rFonts w:cs="Arial"/>
          <w:highlight w:val="yellow"/>
        </w:rPr>
        <w:t>[insert role or team name]</w:t>
      </w:r>
      <w:r w:rsidRPr="00B33DAA">
        <w:rPr>
          <w:rFonts w:cs="Arial"/>
        </w:rPr>
        <w:t xml:space="preserve"> who have approved the use of QMS as the preferred system to house all policies, processes and documents relevant to general operations of [</w:t>
      </w:r>
      <w:r w:rsidRPr="00B33DAA">
        <w:rPr>
          <w:rFonts w:cs="Arial"/>
          <w:highlight w:val="yellow"/>
        </w:rPr>
        <w:t>insert organisation name].</w:t>
      </w:r>
      <w:r w:rsidRPr="00B33DAA">
        <w:rPr>
          <w:rFonts w:cs="Arial"/>
        </w:rPr>
        <w:t xml:space="preserve"> </w:t>
      </w:r>
    </w:p>
    <w:p w14:paraId="020EF599" w14:textId="77777777" w:rsidR="0020490F" w:rsidRPr="00B33DAA" w:rsidRDefault="0020490F" w:rsidP="0020490F">
      <w:pPr>
        <w:rPr>
          <w:rFonts w:cs="Arial"/>
        </w:rPr>
      </w:pPr>
      <w:r w:rsidRPr="00B33DAA">
        <w:rPr>
          <w:rFonts w:cs="Arial"/>
        </w:rPr>
        <w:t>[</w:t>
      </w:r>
      <w:r w:rsidRPr="00B33DAA">
        <w:rPr>
          <w:rFonts w:cs="Arial"/>
          <w:highlight w:val="yellow"/>
        </w:rPr>
        <w:t>insert organisation name]</w:t>
      </w:r>
      <w:r w:rsidRPr="00B33DAA">
        <w:rPr>
          <w:rFonts w:cs="Arial"/>
        </w:rPr>
        <w:t xml:space="preserve"> will assign relevant staff members/roles responsibilities within the system as per the Authorisations section of this Framework. </w:t>
      </w:r>
    </w:p>
    <w:p w14:paraId="3B383EF0" w14:textId="120A54E3" w:rsidR="0020490F" w:rsidRDefault="0020490F" w:rsidP="0020490F">
      <w:pPr>
        <w:pStyle w:val="Heading1"/>
      </w:pPr>
      <w:bookmarkStart w:id="5" w:name="_Toc212734353"/>
      <w:r>
        <w:t>System Training</w:t>
      </w:r>
      <w:bookmarkEnd w:id="5"/>
    </w:p>
    <w:p w14:paraId="62D7D77A" w14:textId="1BF7A28D" w:rsidR="0023674E" w:rsidRPr="00B33DAA" w:rsidRDefault="0023674E" w:rsidP="0023674E">
      <w:pPr>
        <w:rPr>
          <w:rFonts w:cs="Arial"/>
        </w:rPr>
      </w:pPr>
      <w:r w:rsidRPr="00B33DAA">
        <w:rPr>
          <w:rFonts w:cs="Arial"/>
        </w:rPr>
        <w:t xml:space="preserve">Ageing Australia’s Quality </w:t>
      </w:r>
      <w:r>
        <w:rPr>
          <w:rFonts w:cs="Arial"/>
        </w:rPr>
        <w:t>and Governance t</w:t>
      </w:r>
      <w:r w:rsidRPr="00B33DAA">
        <w:rPr>
          <w:rFonts w:cs="Arial"/>
        </w:rPr>
        <w:t>eam will provide administrator training for applicable internal</w:t>
      </w:r>
      <w:r>
        <w:rPr>
          <w:rFonts w:cs="Arial"/>
        </w:rPr>
        <w:t xml:space="preserve"> Administrator</w:t>
      </w:r>
      <w:r w:rsidRPr="00B33DAA">
        <w:rPr>
          <w:rFonts w:cs="Arial"/>
        </w:rPr>
        <w:t xml:space="preserve"> staff including for when key </w:t>
      </w:r>
      <w:r>
        <w:rPr>
          <w:rFonts w:cs="Arial"/>
        </w:rPr>
        <w:t xml:space="preserve">Administrator </w:t>
      </w:r>
      <w:r w:rsidRPr="00B33DAA">
        <w:rPr>
          <w:rFonts w:cs="Arial"/>
        </w:rPr>
        <w:t>staff change</w:t>
      </w:r>
      <w:r w:rsidRPr="00B33DAA">
        <w:rPr>
          <w:rFonts w:cs="Arial"/>
          <w:highlight w:val="yellow"/>
        </w:rPr>
        <w:t xml:space="preserve">. [insert job role] </w:t>
      </w:r>
      <w:r w:rsidRPr="00B33DAA">
        <w:rPr>
          <w:rFonts w:cs="Arial"/>
        </w:rPr>
        <w:t xml:space="preserve">will be responsible for contacting the Ageing Australia’s Quality </w:t>
      </w:r>
      <w:r>
        <w:rPr>
          <w:rFonts w:cs="Arial"/>
        </w:rPr>
        <w:t>and Governance t</w:t>
      </w:r>
      <w:r w:rsidRPr="00B33DAA">
        <w:rPr>
          <w:rFonts w:cs="Arial"/>
        </w:rPr>
        <w:t>eam to arrange training as required</w:t>
      </w:r>
      <w:r>
        <w:rPr>
          <w:rFonts w:cs="Arial"/>
        </w:rPr>
        <w:t xml:space="preserve">, </w:t>
      </w:r>
      <w:r w:rsidRPr="00B33DAA">
        <w:rPr>
          <w:rFonts w:cs="Arial"/>
        </w:rPr>
        <w:t xml:space="preserve">ensuring the appropriate staff are invited and able to attend. </w:t>
      </w:r>
    </w:p>
    <w:p w14:paraId="0D72470E" w14:textId="77777777" w:rsidR="0023674E" w:rsidRPr="00B33DAA" w:rsidRDefault="0023674E" w:rsidP="0023674E">
      <w:pPr>
        <w:spacing w:after="0"/>
        <w:rPr>
          <w:rFonts w:cs="Arial"/>
        </w:rPr>
      </w:pPr>
      <w:r w:rsidRPr="00B33DAA">
        <w:rPr>
          <w:rFonts w:cs="Arial"/>
          <w:highlight w:val="yellow"/>
        </w:rPr>
        <w:t xml:space="preserve">[insert role] are </w:t>
      </w:r>
      <w:r w:rsidRPr="00B33DAA">
        <w:rPr>
          <w:rFonts w:cs="Arial"/>
        </w:rPr>
        <w:t xml:space="preserve">responsible for arranging and providing internal training to general staff and general users </w:t>
      </w:r>
      <w:r w:rsidRPr="00B33DAA">
        <w:rPr>
          <w:rFonts w:cs="Arial"/>
          <w:highlight w:val="yellow"/>
        </w:rPr>
        <w:t>of [insert organisation name]</w:t>
      </w:r>
      <w:r w:rsidRPr="00B33DAA">
        <w:rPr>
          <w:rFonts w:cs="Arial"/>
        </w:rPr>
        <w:t>’s QMS instance. Such training should include:</w:t>
      </w:r>
    </w:p>
    <w:p w14:paraId="741C8E7E" w14:textId="77777777" w:rsidR="0023674E" w:rsidRPr="00B33DAA" w:rsidRDefault="0023674E" w:rsidP="0023674E">
      <w:pPr>
        <w:pStyle w:val="ListParagraph"/>
        <w:numPr>
          <w:ilvl w:val="0"/>
          <w:numId w:val="3"/>
        </w:numPr>
        <w:spacing w:after="0"/>
        <w:rPr>
          <w:rFonts w:cs="Arial"/>
        </w:rPr>
      </w:pPr>
      <w:r w:rsidRPr="00B33DAA">
        <w:rPr>
          <w:rFonts w:cs="Arial"/>
        </w:rPr>
        <w:t>general navigation of the system</w:t>
      </w:r>
    </w:p>
    <w:p w14:paraId="069370A3" w14:textId="77777777" w:rsidR="0023674E" w:rsidRPr="00B33DAA" w:rsidRDefault="0023674E" w:rsidP="0023674E">
      <w:pPr>
        <w:pStyle w:val="ListParagraph"/>
        <w:numPr>
          <w:ilvl w:val="0"/>
          <w:numId w:val="3"/>
        </w:numPr>
        <w:rPr>
          <w:rFonts w:cs="Arial"/>
        </w:rPr>
      </w:pPr>
      <w:r w:rsidRPr="00B33DAA">
        <w:rPr>
          <w:rFonts w:cs="Arial"/>
        </w:rPr>
        <w:t>searching for specific items</w:t>
      </w:r>
    </w:p>
    <w:p w14:paraId="6154D03D" w14:textId="77777777" w:rsidR="0023674E" w:rsidRPr="00B33DAA" w:rsidRDefault="0023674E" w:rsidP="0023674E">
      <w:pPr>
        <w:pStyle w:val="ListParagraph"/>
        <w:numPr>
          <w:ilvl w:val="0"/>
          <w:numId w:val="3"/>
        </w:numPr>
        <w:rPr>
          <w:rFonts w:cs="Arial"/>
        </w:rPr>
      </w:pPr>
      <w:r w:rsidRPr="00B33DAA">
        <w:rPr>
          <w:rFonts w:cs="Arial"/>
        </w:rPr>
        <w:t>information on pre-fixes and their meaning as well as naming conventions (as per below table)</w:t>
      </w:r>
    </w:p>
    <w:p w14:paraId="0DC5A8C1" w14:textId="6A034FAA" w:rsidR="0023674E" w:rsidRPr="00B33DAA" w:rsidRDefault="0023674E" w:rsidP="0023674E">
      <w:pPr>
        <w:pStyle w:val="ListParagraph"/>
        <w:numPr>
          <w:ilvl w:val="0"/>
          <w:numId w:val="3"/>
        </w:numPr>
        <w:rPr>
          <w:rFonts w:cs="Arial"/>
        </w:rPr>
      </w:pPr>
      <w:r w:rsidRPr="00B33DAA">
        <w:rPr>
          <w:rFonts w:cs="Arial"/>
        </w:rPr>
        <w:t>specific guidance as per internal requirements of [</w:t>
      </w:r>
      <w:r w:rsidRPr="00B33DAA">
        <w:rPr>
          <w:rFonts w:cs="Arial"/>
          <w:highlight w:val="yellow"/>
        </w:rPr>
        <w:t>insert organisation name]</w:t>
      </w:r>
      <w:r>
        <w:rPr>
          <w:rFonts w:cs="Arial"/>
        </w:rPr>
        <w:t>.</w:t>
      </w:r>
    </w:p>
    <w:p w14:paraId="62CC2331" w14:textId="6FCF3EA2" w:rsidR="0020490F" w:rsidRDefault="00CA51A4" w:rsidP="00CA51A4">
      <w:pPr>
        <w:pStyle w:val="Heading1"/>
      </w:pPr>
      <w:bookmarkStart w:id="6" w:name="_Toc212734354"/>
      <w:r>
        <w:t>Naming conventions</w:t>
      </w:r>
      <w:bookmarkEnd w:id="6"/>
    </w:p>
    <w:p w14:paraId="02FA6B46" w14:textId="0FDDF4B0" w:rsidR="002D2FFF" w:rsidRPr="00B33DAA" w:rsidRDefault="002D2FFF" w:rsidP="002D2FFF">
      <w:pPr>
        <w:spacing w:after="0"/>
        <w:rPr>
          <w:rFonts w:cs="Arial"/>
        </w:rPr>
      </w:pPr>
      <w:r w:rsidRPr="00B33DAA">
        <w:rPr>
          <w:rFonts w:cs="Arial"/>
        </w:rPr>
        <w:t>Naming of items within the QMS will follow the</w:t>
      </w:r>
      <w:r>
        <w:rPr>
          <w:rFonts w:cs="Arial"/>
        </w:rPr>
        <w:t xml:space="preserve"> following</w:t>
      </w:r>
      <w:r w:rsidRPr="00B33DAA">
        <w:rPr>
          <w:rFonts w:cs="Arial"/>
        </w:rPr>
        <w:t xml:space="preserve"> principles:</w:t>
      </w:r>
    </w:p>
    <w:p w14:paraId="5BF205A4" w14:textId="0EAE6CC3" w:rsidR="002D2FFF" w:rsidRPr="00B33DAA" w:rsidRDefault="002D2FFF" w:rsidP="002D2FFF">
      <w:pPr>
        <w:pStyle w:val="ListParagraph"/>
        <w:numPr>
          <w:ilvl w:val="0"/>
          <w:numId w:val="5"/>
        </w:numPr>
        <w:spacing w:after="0"/>
        <w:rPr>
          <w:rFonts w:cs="Arial"/>
        </w:rPr>
      </w:pPr>
      <w:r w:rsidRPr="00B33DAA">
        <w:rPr>
          <w:rFonts w:cs="Arial"/>
        </w:rPr>
        <w:t xml:space="preserve">Ageing Australia </w:t>
      </w:r>
      <w:r>
        <w:rPr>
          <w:rFonts w:cs="Arial"/>
        </w:rPr>
        <w:t>p</w:t>
      </w:r>
      <w:r w:rsidRPr="00B33DAA">
        <w:rPr>
          <w:rFonts w:cs="Arial"/>
        </w:rPr>
        <w:t xml:space="preserve">rovided </w:t>
      </w:r>
      <w:r>
        <w:rPr>
          <w:rFonts w:cs="Arial"/>
        </w:rPr>
        <w:t>c</w:t>
      </w:r>
      <w:r w:rsidRPr="00B33DAA">
        <w:rPr>
          <w:rFonts w:cs="Arial"/>
        </w:rPr>
        <w:t xml:space="preserve">ontent will be pre-fixed to distinguish the relevant service type as per the table below </w:t>
      </w:r>
      <w:r w:rsidRPr="00B33DAA">
        <w:rPr>
          <w:rFonts w:cs="Arial"/>
          <w:highlight w:val="yellow"/>
        </w:rPr>
        <w:t>(delete any which are not applicable to your organisation)</w:t>
      </w:r>
      <w:r>
        <w:rPr>
          <w:rFonts w:cs="Arial"/>
        </w:rPr>
        <w:t>:</w:t>
      </w:r>
      <w:r>
        <w:rPr>
          <w:rFonts w:cs="Arial"/>
        </w:rPr>
        <w:br/>
      </w:r>
    </w:p>
    <w:tbl>
      <w:tblPr>
        <w:tblStyle w:val="TableGrid"/>
        <w:tblW w:w="0" w:type="auto"/>
        <w:tblInd w:w="1148" w:type="dxa"/>
        <w:tblLook w:val="04A0" w:firstRow="1" w:lastRow="0" w:firstColumn="1" w:lastColumn="0" w:noHBand="0" w:noVBand="1"/>
      </w:tblPr>
      <w:tblGrid>
        <w:gridCol w:w="1760"/>
        <w:gridCol w:w="4961"/>
      </w:tblGrid>
      <w:tr w:rsidR="002D2FFF" w:rsidRPr="00B33DAA" w14:paraId="7A2857B9" w14:textId="77777777" w:rsidTr="00C52DF0">
        <w:trPr>
          <w:trHeight w:val="270"/>
        </w:trPr>
        <w:tc>
          <w:tcPr>
            <w:tcW w:w="1760" w:type="dxa"/>
          </w:tcPr>
          <w:p w14:paraId="6ECF3AAC" w14:textId="77777777" w:rsidR="002D2FFF" w:rsidRPr="00B33DAA" w:rsidRDefault="002D2FFF" w:rsidP="00C52DF0">
            <w:pPr>
              <w:rPr>
                <w:rFonts w:cs="Arial"/>
                <w:b/>
                <w:bCs/>
              </w:rPr>
            </w:pPr>
            <w:r w:rsidRPr="00B33DAA">
              <w:rPr>
                <w:rFonts w:cs="Arial"/>
                <w:b/>
                <w:bCs/>
              </w:rPr>
              <w:t>Prefix</w:t>
            </w:r>
          </w:p>
        </w:tc>
        <w:tc>
          <w:tcPr>
            <w:tcW w:w="4961" w:type="dxa"/>
          </w:tcPr>
          <w:p w14:paraId="1F0ABE04" w14:textId="77777777" w:rsidR="002D2FFF" w:rsidRPr="00B33DAA" w:rsidRDefault="002D2FFF" w:rsidP="00C52DF0">
            <w:pPr>
              <w:rPr>
                <w:rFonts w:cs="Arial"/>
                <w:b/>
                <w:bCs/>
              </w:rPr>
            </w:pPr>
            <w:r w:rsidRPr="00B33DAA">
              <w:rPr>
                <w:rFonts w:cs="Arial"/>
                <w:b/>
                <w:bCs/>
              </w:rPr>
              <w:t>Relevant Service</w:t>
            </w:r>
          </w:p>
        </w:tc>
      </w:tr>
      <w:tr w:rsidR="002D2FFF" w:rsidRPr="00B33DAA" w14:paraId="0F04970C" w14:textId="77777777" w:rsidTr="00C52DF0">
        <w:trPr>
          <w:trHeight w:val="270"/>
        </w:trPr>
        <w:tc>
          <w:tcPr>
            <w:tcW w:w="1760" w:type="dxa"/>
          </w:tcPr>
          <w:p w14:paraId="78BA3DDA" w14:textId="77777777" w:rsidR="002D2FFF" w:rsidRPr="00B33DAA" w:rsidRDefault="002D2FFF" w:rsidP="00C52DF0">
            <w:pPr>
              <w:rPr>
                <w:rFonts w:cs="Arial"/>
              </w:rPr>
            </w:pPr>
            <w:r w:rsidRPr="00B33DAA">
              <w:rPr>
                <w:rFonts w:cs="Arial"/>
              </w:rPr>
              <w:t>RC</w:t>
            </w:r>
          </w:p>
        </w:tc>
        <w:tc>
          <w:tcPr>
            <w:tcW w:w="4961" w:type="dxa"/>
          </w:tcPr>
          <w:p w14:paraId="1BE3D8E5" w14:textId="77777777" w:rsidR="002D2FFF" w:rsidRPr="00B33DAA" w:rsidRDefault="002D2FFF" w:rsidP="00C52DF0">
            <w:pPr>
              <w:rPr>
                <w:rFonts w:cs="Arial"/>
              </w:rPr>
            </w:pPr>
            <w:r w:rsidRPr="00B33DAA">
              <w:rPr>
                <w:rFonts w:cs="Arial"/>
              </w:rPr>
              <w:t>Residential Care</w:t>
            </w:r>
          </w:p>
        </w:tc>
      </w:tr>
      <w:tr w:rsidR="002D2FFF" w:rsidRPr="00B33DAA" w14:paraId="70888A50" w14:textId="77777777" w:rsidTr="00C52DF0">
        <w:trPr>
          <w:trHeight w:val="291"/>
        </w:trPr>
        <w:tc>
          <w:tcPr>
            <w:tcW w:w="1760" w:type="dxa"/>
          </w:tcPr>
          <w:p w14:paraId="3E235045" w14:textId="77777777" w:rsidR="002D2FFF" w:rsidRPr="00B33DAA" w:rsidRDefault="002D2FFF" w:rsidP="00C52DF0">
            <w:pPr>
              <w:rPr>
                <w:rFonts w:cs="Arial"/>
              </w:rPr>
            </w:pPr>
            <w:r w:rsidRPr="00B33DAA">
              <w:rPr>
                <w:rFonts w:cs="Arial"/>
              </w:rPr>
              <w:t>HC</w:t>
            </w:r>
          </w:p>
        </w:tc>
        <w:tc>
          <w:tcPr>
            <w:tcW w:w="4961" w:type="dxa"/>
          </w:tcPr>
          <w:p w14:paraId="6BCB47A6" w14:textId="77777777" w:rsidR="002D2FFF" w:rsidRPr="00B33DAA" w:rsidRDefault="002D2FFF" w:rsidP="00C52DF0">
            <w:pPr>
              <w:rPr>
                <w:rFonts w:cs="Arial"/>
              </w:rPr>
            </w:pPr>
            <w:r w:rsidRPr="00B33DAA">
              <w:rPr>
                <w:rFonts w:cs="Arial"/>
              </w:rPr>
              <w:t>Home Care</w:t>
            </w:r>
          </w:p>
        </w:tc>
      </w:tr>
      <w:tr w:rsidR="002D2FFF" w:rsidRPr="00B33DAA" w14:paraId="0DF03B30" w14:textId="77777777" w:rsidTr="00C52DF0">
        <w:trPr>
          <w:trHeight w:val="270"/>
        </w:trPr>
        <w:tc>
          <w:tcPr>
            <w:tcW w:w="1760" w:type="dxa"/>
          </w:tcPr>
          <w:p w14:paraId="412F0531" w14:textId="77777777" w:rsidR="002D2FFF" w:rsidRPr="00B33DAA" w:rsidRDefault="002D2FFF" w:rsidP="00C52DF0">
            <w:pPr>
              <w:rPr>
                <w:rFonts w:cs="Arial"/>
              </w:rPr>
            </w:pPr>
            <w:r w:rsidRPr="00B33DAA">
              <w:rPr>
                <w:rFonts w:cs="Arial"/>
              </w:rPr>
              <w:t xml:space="preserve">RL </w:t>
            </w:r>
          </w:p>
        </w:tc>
        <w:tc>
          <w:tcPr>
            <w:tcW w:w="4961" w:type="dxa"/>
          </w:tcPr>
          <w:p w14:paraId="43E6F275" w14:textId="77777777" w:rsidR="002D2FFF" w:rsidRPr="00B33DAA" w:rsidRDefault="002D2FFF" w:rsidP="00C52DF0">
            <w:pPr>
              <w:rPr>
                <w:rFonts w:cs="Arial"/>
              </w:rPr>
            </w:pPr>
            <w:r w:rsidRPr="00B33DAA">
              <w:rPr>
                <w:rFonts w:cs="Arial"/>
              </w:rPr>
              <w:t>Retirement Living</w:t>
            </w:r>
          </w:p>
        </w:tc>
      </w:tr>
      <w:tr w:rsidR="002D2FFF" w:rsidRPr="00B33DAA" w14:paraId="70C7BAE2" w14:textId="77777777" w:rsidTr="00C52DF0">
        <w:trPr>
          <w:trHeight w:val="291"/>
        </w:trPr>
        <w:tc>
          <w:tcPr>
            <w:tcW w:w="1760" w:type="dxa"/>
          </w:tcPr>
          <w:p w14:paraId="541B5B41" w14:textId="77777777" w:rsidR="002D2FFF" w:rsidRPr="00B33DAA" w:rsidRDefault="002D2FFF" w:rsidP="00C52DF0">
            <w:pPr>
              <w:rPr>
                <w:rFonts w:cs="Arial"/>
              </w:rPr>
            </w:pPr>
            <w:r w:rsidRPr="00B33DAA">
              <w:rPr>
                <w:rFonts w:cs="Arial"/>
              </w:rPr>
              <w:t xml:space="preserve">DS </w:t>
            </w:r>
          </w:p>
        </w:tc>
        <w:tc>
          <w:tcPr>
            <w:tcW w:w="4961" w:type="dxa"/>
          </w:tcPr>
          <w:p w14:paraId="3888BD02" w14:textId="77777777" w:rsidR="002D2FFF" w:rsidRPr="00B33DAA" w:rsidRDefault="002D2FFF" w:rsidP="00C52DF0">
            <w:pPr>
              <w:rPr>
                <w:rFonts w:cs="Arial"/>
              </w:rPr>
            </w:pPr>
            <w:r w:rsidRPr="00B33DAA">
              <w:rPr>
                <w:rFonts w:cs="Arial"/>
              </w:rPr>
              <w:t xml:space="preserve">Disability </w:t>
            </w:r>
          </w:p>
        </w:tc>
      </w:tr>
      <w:tr w:rsidR="002D2FFF" w:rsidRPr="00B33DAA" w14:paraId="767FD935" w14:textId="77777777" w:rsidTr="00C52DF0">
        <w:trPr>
          <w:trHeight w:val="291"/>
        </w:trPr>
        <w:tc>
          <w:tcPr>
            <w:tcW w:w="1760" w:type="dxa"/>
          </w:tcPr>
          <w:p w14:paraId="3959630B" w14:textId="77777777" w:rsidR="002D2FFF" w:rsidRPr="00B33DAA" w:rsidRDefault="002D2FFF" w:rsidP="00C52DF0">
            <w:pPr>
              <w:rPr>
                <w:rFonts w:cs="Arial"/>
              </w:rPr>
            </w:pPr>
            <w:r w:rsidRPr="00B33DAA">
              <w:rPr>
                <w:rFonts w:cs="Arial"/>
              </w:rPr>
              <w:t>HR</w:t>
            </w:r>
          </w:p>
        </w:tc>
        <w:tc>
          <w:tcPr>
            <w:tcW w:w="4961" w:type="dxa"/>
          </w:tcPr>
          <w:p w14:paraId="3539690D" w14:textId="77777777" w:rsidR="002D2FFF" w:rsidRPr="00B33DAA" w:rsidRDefault="002D2FFF" w:rsidP="00C52DF0">
            <w:pPr>
              <w:rPr>
                <w:rFonts w:cs="Arial"/>
              </w:rPr>
            </w:pPr>
            <w:r w:rsidRPr="00B33DAA">
              <w:rPr>
                <w:rFonts w:cs="Arial"/>
              </w:rPr>
              <w:t>Human Resources/All services</w:t>
            </w:r>
          </w:p>
        </w:tc>
      </w:tr>
      <w:tr w:rsidR="002D2FFF" w:rsidRPr="00B33DAA" w14:paraId="45368162" w14:textId="77777777" w:rsidTr="00C52DF0">
        <w:trPr>
          <w:trHeight w:val="291"/>
        </w:trPr>
        <w:tc>
          <w:tcPr>
            <w:tcW w:w="1760" w:type="dxa"/>
          </w:tcPr>
          <w:p w14:paraId="21BCBD04" w14:textId="77777777" w:rsidR="002D2FFF" w:rsidRPr="00B33DAA" w:rsidRDefault="002D2FFF" w:rsidP="00C52DF0">
            <w:pPr>
              <w:rPr>
                <w:rFonts w:cs="Arial"/>
              </w:rPr>
            </w:pPr>
            <w:r w:rsidRPr="00B33DAA">
              <w:rPr>
                <w:rFonts w:cs="Arial"/>
              </w:rPr>
              <w:t>Governance</w:t>
            </w:r>
          </w:p>
        </w:tc>
        <w:tc>
          <w:tcPr>
            <w:tcW w:w="4961" w:type="dxa"/>
          </w:tcPr>
          <w:p w14:paraId="60AC188B" w14:textId="77777777" w:rsidR="002D2FFF" w:rsidRPr="00B33DAA" w:rsidRDefault="002D2FFF" w:rsidP="00C52DF0">
            <w:pPr>
              <w:rPr>
                <w:rFonts w:cs="Arial"/>
              </w:rPr>
            </w:pPr>
            <w:r w:rsidRPr="00B33DAA">
              <w:rPr>
                <w:rFonts w:cs="Arial"/>
              </w:rPr>
              <w:t>Governing Body/Executive Management Team</w:t>
            </w:r>
          </w:p>
        </w:tc>
      </w:tr>
      <w:tr w:rsidR="002D2FFF" w:rsidRPr="00B33DAA" w14:paraId="45052592" w14:textId="77777777" w:rsidTr="00C52DF0">
        <w:trPr>
          <w:trHeight w:val="291"/>
        </w:trPr>
        <w:tc>
          <w:tcPr>
            <w:tcW w:w="1760" w:type="dxa"/>
          </w:tcPr>
          <w:p w14:paraId="4F4F6FFE" w14:textId="4FDBCA3D" w:rsidR="002D2FFF" w:rsidRPr="00B33DAA" w:rsidRDefault="002D2FFF" w:rsidP="00C52DF0">
            <w:pPr>
              <w:rPr>
                <w:rFonts w:cs="Arial"/>
              </w:rPr>
            </w:pPr>
            <w:r>
              <w:rPr>
                <w:rFonts w:cs="Arial"/>
              </w:rPr>
              <w:lastRenderedPageBreak/>
              <w:t>NA</w:t>
            </w:r>
          </w:p>
        </w:tc>
        <w:tc>
          <w:tcPr>
            <w:tcW w:w="4961" w:type="dxa"/>
          </w:tcPr>
          <w:p w14:paraId="35883279" w14:textId="485D38F9" w:rsidR="002D2FFF" w:rsidRPr="00B33DAA" w:rsidRDefault="002D2FFF" w:rsidP="00C52DF0">
            <w:pPr>
              <w:rPr>
                <w:rFonts w:cs="Arial"/>
              </w:rPr>
            </w:pPr>
            <w:r>
              <w:rPr>
                <w:rFonts w:cs="Arial"/>
              </w:rPr>
              <w:t>No prefix will indicate that content is applicable to Aged Care services</w:t>
            </w:r>
          </w:p>
        </w:tc>
      </w:tr>
    </w:tbl>
    <w:p w14:paraId="570E743A" w14:textId="77777777" w:rsidR="002D2FFF" w:rsidRPr="00B33DAA" w:rsidRDefault="002D2FFF" w:rsidP="002D2FFF">
      <w:pPr>
        <w:pStyle w:val="ListParagraph"/>
        <w:rPr>
          <w:rFonts w:cs="Arial"/>
        </w:rPr>
      </w:pPr>
    </w:p>
    <w:p w14:paraId="608DB6ED" w14:textId="77777777" w:rsidR="002D2FFF" w:rsidRPr="00B33DAA" w:rsidRDefault="002D2FFF" w:rsidP="002D2FFF">
      <w:pPr>
        <w:pStyle w:val="ListParagraph"/>
        <w:numPr>
          <w:ilvl w:val="0"/>
          <w:numId w:val="5"/>
        </w:numPr>
        <w:rPr>
          <w:rFonts w:cs="Arial"/>
        </w:rPr>
      </w:pPr>
      <w:r w:rsidRPr="00B33DAA">
        <w:rPr>
          <w:rFonts w:cs="Arial"/>
        </w:rPr>
        <w:t>[</w:t>
      </w:r>
      <w:r w:rsidRPr="00B33DAA">
        <w:rPr>
          <w:rFonts w:cs="Arial"/>
          <w:highlight w:val="yellow"/>
        </w:rPr>
        <w:t xml:space="preserve">insert organisation name] </w:t>
      </w:r>
      <w:r w:rsidRPr="00B33DAA">
        <w:rPr>
          <w:rFonts w:cs="Arial"/>
        </w:rPr>
        <w:t>staff who are responsible for reviewing, updating and approving content will maintain the prefixed naming convention as above (as this will allow ease of updating and locating of items within the system)</w:t>
      </w:r>
    </w:p>
    <w:p w14:paraId="37AF847B" w14:textId="35636C35" w:rsidR="002D2FFF" w:rsidRPr="00B33DAA" w:rsidRDefault="002D2FFF" w:rsidP="002D2FFF">
      <w:pPr>
        <w:pStyle w:val="ListParagraph"/>
        <w:numPr>
          <w:ilvl w:val="0"/>
          <w:numId w:val="5"/>
        </w:numPr>
        <w:rPr>
          <w:rFonts w:cs="Arial"/>
        </w:rPr>
      </w:pPr>
      <w:r w:rsidRPr="00B33DAA">
        <w:rPr>
          <w:rFonts w:cs="Arial"/>
        </w:rPr>
        <w:t>[</w:t>
      </w:r>
      <w:r w:rsidRPr="00B33DAA">
        <w:rPr>
          <w:rFonts w:cs="Arial"/>
          <w:highlight w:val="yellow"/>
        </w:rPr>
        <w:t xml:space="preserve">insert organisation name] </w:t>
      </w:r>
      <w:r w:rsidRPr="00B33DAA">
        <w:rPr>
          <w:rFonts w:cs="Arial"/>
        </w:rPr>
        <w:t>staff who are responsible for reviewing, updating and approving content will make changes to items as required to align with internal preferences (e.g. using ‘residents’ instead of ‘</w:t>
      </w:r>
      <w:r>
        <w:rPr>
          <w:rFonts w:cs="Arial"/>
        </w:rPr>
        <w:t>older people’</w:t>
      </w:r>
      <w:r w:rsidRPr="00B33DAA">
        <w:rPr>
          <w:rFonts w:cs="Arial"/>
        </w:rPr>
        <w:t>)</w:t>
      </w:r>
    </w:p>
    <w:p w14:paraId="6439DE67" w14:textId="0E85B5F5" w:rsidR="002D2FFF" w:rsidRPr="002D2FFF" w:rsidRDefault="002D2FFF" w:rsidP="002D2FFF">
      <w:pPr>
        <w:pStyle w:val="ListParagraph"/>
        <w:numPr>
          <w:ilvl w:val="0"/>
          <w:numId w:val="5"/>
        </w:numPr>
        <w:rPr>
          <w:rFonts w:cs="Arial"/>
          <w:highlight w:val="yellow"/>
        </w:rPr>
      </w:pPr>
      <w:r w:rsidRPr="00B33DAA">
        <w:rPr>
          <w:rFonts w:cs="Arial"/>
        </w:rPr>
        <w:t xml:space="preserve">Internally created policies will be named/titled according to the below table </w:t>
      </w:r>
      <w:r w:rsidRPr="00B33DAA">
        <w:rPr>
          <w:rFonts w:cs="Arial"/>
          <w:highlight w:val="yellow"/>
        </w:rPr>
        <w:t>(edit as required):</w:t>
      </w:r>
      <w:r>
        <w:rPr>
          <w:rFonts w:cs="Arial"/>
          <w:highlight w:val="yellow"/>
        </w:rPr>
        <w:br/>
      </w:r>
    </w:p>
    <w:tbl>
      <w:tblPr>
        <w:tblStyle w:val="TableGrid"/>
        <w:tblW w:w="0" w:type="auto"/>
        <w:tblInd w:w="1811" w:type="dxa"/>
        <w:tblLook w:val="04A0" w:firstRow="1" w:lastRow="0" w:firstColumn="1" w:lastColumn="0" w:noHBand="0" w:noVBand="1"/>
      </w:tblPr>
      <w:tblGrid>
        <w:gridCol w:w="1870"/>
        <w:gridCol w:w="3532"/>
      </w:tblGrid>
      <w:tr w:rsidR="002D2FFF" w:rsidRPr="00B33DAA" w14:paraId="2396B44B" w14:textId="77777777" w:rsidTr="00C52DF0">
        <w:trPr>
          <w:trHeight w:val="274"/>
        </w:trPr>
        <w:tc>
          <w:tcPr>
            <w:tcW w:w="1870" w:type="dxa"/>
          </w:tcPr>
          <w:p w14:paraId="1B15F5B4" w14:textId="77777777" w:rsidR="002D2FFF" w:rsidRPr="00B33DAA" w:rsidRDefault="002D2FFF" w:rsidP="00C52DF0">
            <w:pPr>
              <w:rPr>
                <w:rFonts w:cs="Arial"/>
                <w:b/>
                <w:bCs/>
              </w:rPr>
            </w:pPr>
            <w:r w:rsidRPr="00B33DAA">
              <w:rPr>
                <w:rFonts w:cs="Arial"/>
                <w:b/>
                <w:bCs/>
              </w:rPr>
              <w:t>Item Type</w:t>
            </w:r>
          </w:p>
        </w:tc>
        <w:tc>
          <w:tcPr>
            <w:tcW w:w="3532" w:type="dxa"/>
          </w:tcPr>
          <w:p w14:paraId="347FBD87" w14:textId="77777777" w:rsidR="002D2FFF" w:rsidRPr="00B33DAA" w:rsidRDefault="002D2FFF" w:rsidP="00C52DF0">
            <w:pPr>
              <w:rPr>
                <w:rFonts w:cs="Arial"/>
                <w:b/>
                <w:bCs/>
              </w:rPr>
            </w:pPr>
            <w:r w:rsidRPr="00B33DAA">
              <w:rPr>
                <w:rFonts w:cs="Arial"/>
                <w:b/>
                <w:bCs/>
              </w:rPr>
              <w:t>Name</w:t>
            </w:r>
          </w:p>
        </w:tc>
      </w:tr>
      <w:tr w:rsidR="002D2FFF" w:rsidRPr="00B33DAA" w14:paraId="3F95670F" w14:textId="77777777" w:rsidTr="00C52DF0">
        <w:trPr>
          <w:trHeight w:val="274"/>
        </w:trPr>
        <w:tc>
          <w:tcPr>
            <w:tcW w:w="1870" w:type="dxa"/>
          </w:tcPr>
          <w:p w14:paraId="678F6953" w14:textId="77777777" w:rsidR="002D2FFF" w:rsidRPr="00B33DAA" w:rsidRDefault="002D2FFF" w:rsidP="00C52DF0">
            <w:pPr>
              <w:rPr>
                <w:rFonts w:cs="Arial"/>
              </w:rPr>
            </w:pPr>
            <w:r w:rsidRPr="00B33DAA">
              <w:rPr>
                <w:rFonts w:cs="Arial"/>
              </w:rPr>
              <w:t>Internal Policy</w:t>
            </w:r>
          </w:p>
        </w:tc>
        <w:tc>
          <w:tcPr>
            <w:tcW w:w="3532" w:type="dxa"/>
          </w:tcPr>
          <w:p w14:paraId="03C88B51" w14:textId="423B0286" w:rsidR="002D2FFF" w:rsidRPr="00B33DAA" w:rsidRDefault="002D2FFF" w:rsidP="00C52DF0">
            <w:pPr>
              <w:rPr>
                <w:rFonts w:cs="Arial"/>
                <w:highlight w:val="yellow"/>
              </w:rPr>
            </w:pPr>
            <w:r w:rsidRPr="00B33DAA">
              <w:rPr>
                <w:rFonts w:cs="Arial"/>
                <w:highlight w:val="yellow"/>
              </w:rPr>
              <w:t>[name of organisation]</w:t>
            </w:r>
            <w:r>
              <w:rPr>
                <w:rFonts w:cs="Arial"/>
                <w:highlight w:val="yellow"/>
              </w:rPr>
              <w:t xml:space="preserve"> </w:t>
            </w:r>
            <w:r w:rsidRPr="00B33DAA">
              <w:rPr>
                <w:rFonts w:cs="Arial"/>
                <w:highlight w:val="yellow"/>
              </w:rPr>
              <w:t>prefix for service type – name of policy</w:t>
            </w:r>
          </w:p>
        </w:tc>
      </w:tr>
      <w:tr w:rsidR="002D2FFF" w:rsidRPr="00B33DAA" w14:paraId="53DD1F8B" w14:textId="77777777" w:rsidTr="00C52DF0">
        <w:trPr>
          <w:trHeight w:val="295"/>
        </w:trPr>
        <w:tc>
          <w:tcPr>
            <w:tcW w:w="1870" w:type="dxa"/>
          </w:tcPr>
          <w:p w14:paraId="619F92F9" w14:textId="77777777" w:rsidR="002D2FFF" w:rsidRPr="00B33DAA" w:rsidRDefault="002D2FFF" w:rsidP="00C52DF0">
            <w:pPr>
              <w:rPr>
                <w:rFonts w:cs="Arial"/>
              </w:rPr>
            </w:pPr>
            <w:r w:rsidRPr="00B33DAA">
              <w:rPr>
                <w:rFonts w:cs="Arial"/>
              </w:rPr>
              <w:t>Internal Process</w:t>
            </w:r>
          </w:p>
        </w:tc>
        <w:tc>
          <w:tcPr>
            <w:tcW w:w="3532" w:type="dxa"/>
          </w:tcPr>
          <w:p w14:paraId="41D64335" w14:textId="6CDC9D47" w:rsidR="002D2FFF" w:rsidRPr="00B33DAA" w:rsidRDefault="002D2FFF" w:rsidP="00C52DF0">
            <w:pPr>
              <w:rPr>
                <w:rFonts w:cs="Arial"/>
                <w:highlight w:val="yellow"/>
              </w:rPr>
            </w:pPr>
            <w:r w:rsidRPr="00B33DAA">
              <w:rPr>
                <w:rFonts w:cs="Arial"/>
                <w:highlight w:val="yellow"/>
              </w:rPr>
              <w:t>[name of organisation] prefix for service type – name of process</w:t>
            </w:r>
          </w:p>
        </w:tc>
      </w:tr>
      <w:tr w:rsidR="002D2FFF" w:rsidRPr="00B33DAA" w14:paraId="05C6FF2E" w14:textId="77777777" w:rsidTr="00C52DF0">
        <w:trPr>
          <w:trHeight w:val="274"/>
        </w:trPr>
        <w:tc>
          <w:tcPr>
            <w:tcW w:w="1870" w:type="dxa"/>
          </w:tcPr>
          <w:p w14:paraId="651008C9" w14:textId="77777777" w:rsidR="002D2FFF" w:rsidRPr="00B33DAA" w:rsidRDefault="002D2FFF" w:rsidP="00C52DF0">
            <w:pPr>
              <w:rPr>
                <w:rFonts w:cs="Arial"/>
              </w:rPr>
            </w:pPr>
            <w:r w:rsidRPr="00B33DAA">
              <w:rPr>
                <w:rFonts w:cs="Arial"/>
              </w:rPr>
              <w:t>Internal HR Policy/Process</w:t>
            </w:r>
          </w:p>
        </w:tc>
        <w:tc>
          <w:tcPr>
            <w:tcW w:w="3532" w:type="dxa"/>
          </w:tcPr>
          <w:p w14:paraId="332DF970" w14:textId="77777777" w:rsidR="002D2FFF" w:rsidRPr="00B33DAA" w:rsidRDefault="002D2FFF" w:rsidP="00C52DF0">
            <w:pPr>
              <w:rPr>
                <w:rFonts w:cs="Arial"/>
                <w:highlight w:val="yellow"/>
              </w:rPr>
            </w:pPr>
            <w:r w:rsidRPr="00B33DAA">
              <w:rPr>
                <w:rFonts w:cs="Arial"/>
                <w:highlight w:val="yellow"/>
              </w:rPr>
              <w:t>All Staff – name of policy or process</w:t>
            </w:r>
          </w:p>
        </w:tc>
      </w:tr>
      <w:tr w:rsidR="002D2FFF" w:rsidRPr="00B33DAA" w14:paraId="05D55757" w14:textId="77777777" w:rsidTr="00C52DF0">
        <w:trPr>
          <w:trHeight w:val="295"/>
        </w:trPr>
        <w:tc>
          <w:tcPr>
            <w:tcW w:w="1870" w:type="dxa"/>
          </w:tcPr>
          <w:p w14:paraId="3E3831BF" w14:textId="77777777" w:rsidR="002D2FFF" w:rsidRPr="00B33DAA" w:rsidRDefault="002D2FFF" w:rsidP="00C52DF0">
            <w:pPr>
              <w:rPr>
                <w:rFonts w:cs="Arial"/>
              </w:rPr>
            </w:pPr>
            <w:r w:rsidRPr="00B33DAA">
              <w:rPr>
                <w:rFonts w:cs="Arial"/>
              </w:rPr>
              <w:t>Internal Document</w:t>
            </w:r>
          </w:p>
        </w:tc>
        <w:tc>
          <w:tcPr>
            <w:tcW w:w="3532" w:type="dxa"/>
          </w:tcPr>
          <w:p w14:paraId="0CD94268" w14:textId="77777777" w:rsidR="002D2FFF" w:rsidRPr="00B33DAA" w:rsidRDefault="002D2FFF" w:rsidP="00C52DF0">
            <w:pPr>
              <w:rPr>
                <w:rFonts w:cs="Arial"/>
                <w:highlight w:val="yellow"/>
              </w:rPr>
            </w:pPr>
            <w:r w:rsidRPr="00B33DAA">
              <w:rPr>
                <w:rFonts w:cs="Arial"/>
                <w:highlight w:val="yellow"/>
              </w:rPr>
              <w:t>[name of organisation] prefix for service type – name of document</w:t>
            </w:r>
          </w:p>
        </w:tc>
      </w:tr>
    </w:tbl>
    <w:p w14:paraId="090C6D04" w14:textId="3A8A5818" w:rsidR="00CA51A4" w:rsidRDefault="006D5492" w:rsidP="006D5492">
      <w:pPr>
        <w:pStyle w:val="Heading1"/>
      </w:pPr>
      <w:bookmarkStart w:id="7" w:name="_Toc212734355"/>
      <w:r>
        <w:t>Updating process</w:t>
      </w:r>
      <w:bookmarkEnd w:id="7"/>
    </w:p>
    <w:p w14:paraId="2EBA4516" w14:textId="3D48FCDE" w:rsidR="00EF1C5C" w:rsidRPr="00B33DAA" w:rsidRDefault="00EF1C5C" w:rsidP="00EF1C5C">
      <w:pPr>
        <w:rPr>
          <w:rFonts w:cs="Arial"/>
        </w:rPr>
      </w:pPr>
      <w:r w:rsidRPr="00B33DAA">
        <w:rPr>
          <w:rFonts w:cs="Arial"/>
          <w:highlight w:val="yellow"/>
        </w:rPr>
        <w:t>[insert organisation name]</w:t>
      </w:r>
      <w:r w:rsidRPr="00B33DAA">
        <w:rPr>
          <w:rFonts w:cs="Arial"/>
        </w:rPr>
        <w:t xml:space="preserve"> will use the following practice to ensure quality and consistency in updating of </w:t>
      </w:r>
      <w:r>
        <w:rPr>
          <w:rFonts w:cs="Arial"/>
        </w:rPr>
        <w:t xml:space="preserve">content </w:t>
      </w:r>
      <w:r w:rsidRPr="00B33DAA">
        <w:rPr>
          <w:rFonts w:cs="Arial"/>
        </w:rPr>
        <w:t xml:space="preserve">items within the QMS. </w:t>
      </w:r>
      <w:r w:rsidR="00FF75AE">
        <w:rPr>
          <w:rFonts w:cs="Arial"/>
        </w:rPr>
        <w:t xml:space="preserve">Refer to the QMS </w:t>
      </w:r>
      <w:hyperlink r:id="rId10" w:history="1">
        <w:r w:rsidR="00FF75AE" w:rsidRPr="00FF75AE">
          <w:rPr>
            <w:rStyle w:val="Hyperlink"/>
            <w:rFonts w:cs="Arial"/>
          </w:rPr>
          <w:t>Support Portal</w:t>
        </w:r>
      </w:hyperlink>
      <w:r w:rsidR="00FF75AE">
        <w:rPr>
          <w:rFonts w:cs="Arial"/>
        </w:rPr>
        <w:t xml:space="preserve"> for guidance on managing content. </w:t>
      </w:r>
    </w:p>
    <w:p w14:paraId="3AF9303D" w14:textId="77777777" w:rsidR="00EF1C5C" w:rsidRPr="00B33DAA" w:rsidRDefault="00EF1C5C" w:rsidP="00535FF3">
      <w:pPr>
        <w:pStyle w:val="Heading2"/>
      </w:pPr>
      <w:bookmarkStart w:id="8" w:name="_Toc212734356"/>
      <w:r w:rsidRPr="00535FF3">
        <w:t>Identification</w:t>
      </w:r>
      <w:bookmarkEnd w:id="8"/>
    </w:p>
    <w:p w14:paraId="04BC666F" w14:textId="77777777" w:rsidR="00EF1C5C" w:rsidRPr="00B33DAA" w:rsidRDefault="00EF1C5C" w:rsidP="00EF1C5C">
      <w:pPr>
        <w:spacing w:after="0"/>
        <w:rPr>
          <w:rFonts w:cs="Arial"/>
        </w:rPr>
      </w:pPr>
      <w:r w:rsidRPr="00B33DAA">
        <w:rPr>
          <w:rFonts w:cs="Arial"/>
        </w:rPr>
        <w:t>Identification of items that require updating will occur through two concurrent processes, both of which will initiate an update to content within the System:</w:t>
      </w:r>
    </w:p>
    <w:p w14:paraId="6B274E25" w14:textId="11B8CB07" w:rsidR="00CC3ED1" w:rsidRDefault="00CC3ED1" w:rsidP="00CC3ED1">
      <w:pPr>
        <w:pStyle w:val="ListParagraph"/>
        <w:numPr>
          <w:ilvl w:val="0"/>
          <w:numId w:val="6"/>
        </w:numPr>
        <w:spacing w:after="0"/>
        <w:rPr>
          <w:rFonts w:cs="Arial"/>
        </w:rPr>
      </w:pPr>
      <w:r w:rsidRPr="00B33DAA">
        <w:rPr>
          <w:rFonts w:cs="Arial"/>
          <w:highlight w:val="yellow"/>
        </w:rPr>
        <w:t>[Insert organisation name]</w:t>
      </w:r>
      <w:r w:rsidRPr="00B33DAA">
        <w:rPr>
          <w:rFonts w:cs="Arial"/>
        </w:rPr>
        <w:t xml:space="preserve"> will </w:t>
      </w:r>
      <w:r w:rsidR="00AC161F">
        <w:rPr>
          <w:rFonts w:cs="Arial"/>
        </w:rPr>
        <w:t xml:space="preserve">review content regularly and/or </w:t>
      </w:r>
      <w:r w:rsidRPr="00B33DAA">
        <w:rPr>
          <w:rFonts w:cs="Arial"/>
        </w:rPr>
        <w:t>recognise that a change</w:t>
      </w:r>
      <w:r w:rsidR="00B03BA8">
        <w:rPr>
          <w:rFonts w:cs="Arial"/>
        </w:rPr>
        <w:t xml:space="preserve"> </w:t>
      </w:r>
      <w:r w:rsidRPr="00B33DAA">
        <w:rPr>
          <w:rFonts w:cs="Arial"/>
        </w:rPr>
        <w:t>in an existing policy, process or document is required</w:t>
      </w:r>
      <w:r>
        <w:rPr>
          <w:rFonts w:cs="Arial"/>
        </w:rPr>
        <w:t xml:space="preserve">.  </w:t>
      </w:r>
    </w:p>
    <w:p w14:paraId="4AB274BC" w14:textId="3BD59141" w:rsidR="00EF1C5C" w:rsidRPr="00B33DAA" w:rsidRDefault="00EF1C5C" w:rsidP="00EF1C5C">
      <w:pPr>
        <w:pStyle w:val="ListParagraph"/>
        <w:numPr>
          <w:ilvl w:val="0"/>
          <w:numId w:val="6"/>
        </w:numPr>
        <w:spacing w:after="0"/>
        <w:rPr>
          <w:rFonts w:cs="Arial"/>
        </w:rPr>
      </w:pPr>
      <w:r w:rsidRPr="00B33DAA">
        <w:rPr>
          <w:rFonts w:cs="Arial"/>
        </w:rPr>
        <w:t>Ageing Australia will communicate recommended updates to [</w:t>
      </w:r>
      <w:r w:rsidRPr="00B33DAA">
        <w:rPr>
          <w:rFonts w:cs="Arial"/>
          <w:highlight w:val="yellow"/>
        </w:rPr>
        <w:t>insert organisation name]</w:t>
      </w:r>
      <w:r w:rsidRPr="00B33DAA">
        <w:rPr>
          <w:rFonts w:cs="Arial"/>
        </w:rPr>
        <w:t xml:space="preserve"> via email as required. Note this will not be on a fixed schedule, rather will be in response to industry and/or legislation changes.</w:t>
      </w:r>
    </w:p>
    <w:p w14:paraId="65B35092" w14:textId="77777777" w:rsidR="00CC3ED1" w:rsidRPr="00CC3ED1" w:rsidRDefault="00CC3ED1" w:rsidP="00CC3ED1">
      <w:pPr>
        <w:pStyle w:val="ListParagraph"/>
        <w:spacing w:after="0"/>
        <w:rPr>
          <w:rFonts w:cs="Arial"/>
        </w:rPr>
      </w:pPr>
    </w:p>
    <w:p w14:paraId="05174D99" w14:textId="3E3D2BC3" w:rsidR="00CC3ED1" w:rsidRDefault="00CC3ED1" w:rsidP="00CC3ED1">
      <w:pPr>
        <w:pStyle w:val="NoSpacing"/>
      </w:pPr>
      <w:r w:rsidRPr="00B33DAA">
        <w:t xml:space="preserve">Process </w:t>
      </w:r>
      <w:r>
        <w:t>s</w:t>
      </w:r>
      <w:r w:rsidRPr="00B33DAA">
        <w:t xml:space="preserve">tream </w:t>
      </w:r>
      <w:r>
        <w:t>1</w:t>
      </w:r>
      <w:r w:rsidRPr="00B33DAA">
        <w:t xml:space="preserve">: Internally </w:t>
      </w:r>
      <w:r>
        <w:t>i</w:t>
      </w:r>
      <w:r w:rsidRPr="00B33DAA">
        <w:t xml:space="preserve">nitiated </w:t>
      </w:r>
      <w:r>
        <w:t>u</w:t>
      </w:r>
      <w:r w:rsidRPr="00B33DAA">
        <w:t xml:space="preserve">pdates </w:t>
      </w:r>
    </w:p>
    <w:p w14:paraId="438AD0B9" w14:textId="2DCF088D" w:rsidR="00CC3ED1" w:rsidRPr="00B03BA8" w:rsidRDefault="00B03BA8" w:rsidP="00CC3ED1">
      <w:pPr>
        <w:spacing w:after="0"/>
      </w:pPr>
      <w:r>
        <w:t xml:space="preserve">Internal review of content will occur on a regular schedule of every </w:t>
      </w:r>
      <w:r w:rsidRPr="00B03BA8">
        <w:rPr>
          <w:highlight w:val="yellow"/>
        </w:rPr>
        <w:t>[insert determined schedule frequency</w:t>
      </w:r>
      <w:r>
        <w:rPr>
          <w:highlight w:val="yellow"/>
        </w:rPr>
        <w:t>, e.g. every 2 years</w:t>
      </w:r>
      <w:r w:rsidRPr="00B03BA8">
        <w:rPr>
          <w:highlight w:val="yellow"/>
        </w:rPr>
        <w:t>].</w:t>
      </w:r>
      <w:r>
        <w:t xml:space="preserve"> Additionally, i</w:t>
      </w:r>
      <w:r w:rsidR="00CC3ED1">
        <w:t>nternally initiated updates may be required</w:t>
      </w:r>
      <w:r>
        <w:t xml:space="preserve"> at other times</w:t>
      </w:r>
      <w:r w:rsidR="00CC3ED1">
        <w:t xml:space="preserve">, </w:t>
      </w:r>
      <w:r w:rsidR="00CC3ED1" w:rsidRPr="00CC3ED1">
        <w:rPr>
          <w:rFonts w:cs="Arial"/>
        </w:rPr>
        <w:t xml:space="preserve">such as due to: </w:t>
      </w:r>
    </w:p>
    <w:p w14:paraId="679C2770" w14:textId="77777777" w:rsidR="00CC3ED1" w:rsidRPr="00B33DAA" w:rsidRDefault="00CC3ED1" w:rsidP="00CC3ED1">
      <w:pPr>
        <w:pStyle w:val="ListParagraph"/>
        <w:numPr>
          <w:ilvl w:val="1"/>
          <w:numId w:val="10"/>
        </w:numPr>
        <w:spacing w:after="0"/>
        <w:rPr>
          <w:rFonts w:cs="Arial"/>
        </w:rPr>
      </w:pPr>
      <w:r>
        <w:rPr>
          <w:rFonts w:cs="Arial"/>
        </w:rPr>
        <w:t>c</w:t>
      </w:r>
      <w:r w:rsidRPr="00B33DAA">
        <w:rPr>
          <w:rFonts w:cs="Arial"/>
        </w:rPr>
        <w:t xml:space="preserve">hange in business strategy, scope or </w:t>
      </w:r>
      <w:proofErr w:type="gramStart"/>
      <w:r w:rsidRPr="00B33DAA">
        <w:rPr>
          <w:rFonts w:cs="Arial"/>
        </w:rPr>
        <w:t>other</w:t>
      </w:r>
      <w:proofErr w:type="gramEnd"/>
      <w:r w:rsidRPr="00B33DAA">
        <w:rPr>
          <w:rFonts w:cs="Arial"/>
        </w:rPr>
        <w:t xml:space="preserve"> operational requirement</w:t>
      </w:r>
      <w:r>
        <w:rPr>
          <w:rFonts w:cs="Arial"/>
        </w:rPr>
        <w:t xml:space="preserve">. </w:t>
      </w:r>
    </w:p>
    <w:p w14:paraId="3F7631F5" w14:textId="77777777" w:rsidR="00CC3ED1" w:rsidRPr="00B33DAA" w:rsidRDefault="00CC3ED1" w:rsidP="00CC3ED1">
      <w:pPr>
        <w:pStyle w:val="ListParagraph"/>
        <w:numPr>
          <w:ilvl w:val="1"/>
          <w:numId w:val="10"/>
        </w:numPr>
        <w:spacing w:after="0"/>
        <w:rPr>
          <w:rFonts w:cs="Arial"/>
        </w:rPr>
      </w:pPr>
      <w:r>
        <w:rPr>
          <w:rFonts w:cs="Arial"/>
        </w:rPr>
        <w:t>a c</w:t>
      </w:r>
      <w:r w:rsidRPr="00B33DAA">
        <w:rPr>
          <w:rFonts w:cs="Arial"/>
        </w:rPr>
        <w:t>hange in internal systems, resources or processes</w:t>
      </w:r>
    </w:p>
    <w:p w14:paraId="34675B4C" w14:textId="77777777" w:rsidR="00CC3ED1" w:rsidRPr="00B33DAA" w:rsidRDefault="00CC3ED1" w:rsidP="00CC3ED1">
      <w:pPr>
        <w:pStyle w:val="ListParagraph"/>
        <w:numPr>
          <w:ilvl w:val="1"/>
          <w:numId w:val="10"/>
        </w:numPr>
        <w:spacing w:after="0"/>
        <w:rPr>
          <w:rFonts w:cs="Arial"/>
        </w:rPr>
      </w:pPr>
      <w:r>
        <w:rPr>
          <w:rFonts w:cs="Arial"/>
        </w:rPr>
        <w:lastRenderedPageBreak/>
        <w:t>a c</w:t>
      </w:r>
      <w:r w:rsidRPr="00B33DAA">
        <w:rPr>
          <w:rFonts w:cs="Arial"/>
        </w:rPr>
        <w:t>hange in legislation, regulation or government policy</w:t>
      </w:r>
    </w:p>
    <w:p w14:paraId="7C263D89" w14:textId="77777777" w:rsidR="00CC3ED1" w:rsidRPr="00B33DAA" w:rsidRDefault="00CC3ED1" w:rsidP="00CC3ED1">
      <w:pPr>
        <w:pStyle w:val="ListParagraph"/>
        <w:numPr>
          <w:ilvl w:val="1"/>
          <w:numId w:val="10"/>
        </w:numPr>
        <w:spacing w:after="0"/>
        <w:rPr>
          <w:rFonts w:cs="Arial"/>
        </w:rPr>
      </w:pPr>
      <w:r>
        <w:rPr>
          <w:rFonts w:cs="Arial"/>
        </w:rPr>
        <w:t>n</w:t>
      </w:r>
      <w:r w:rsidRPr="00B33DAA">
        <w:rPr>
          <w:rFonts w:cs="Arial"/>
        </w:rPr>
        <w:t>ew evidence or best practice guidelines</w:t>
      </w:r>
    </w:p>
    <w:p w14:paraId="6213A32F" w14:textId="77777777" w:rsidR="00CC3ED1" w:rsidRPr="00B33DAA" w:rsidRDefault="00CC3ED1" w:rsidP="00CC3ED1">
      <w:pPr>
        <w:pStyle w:val="ListParagraph"/>
        <w:numPr>
          <w:ilvl w:val="1"/>
          <w:numId w:val="10"/>
        </w:numPr>
        <w:spacing w:after="0"/>
        <w:rPr>
          <w:rFonts w:cs="Arial"/>
        </w:rPr>
      </w:pPr>
      <w:r>
        <w:rPr>
          <w:rFonts w:cs="Arial"/>
        </w:rPr>
        <w:t>f</w:t>
      </w:r>
      <w:r w:rsidRPr="00B33DAA">
        <w:rPr>
          <w:rFonts w:cs="Arial"/>
        </w:rPr>
        <w:t xml:space="preserve">eedback from </w:t>
      </w:r>
      <w:r>
        <w:rPr>
          <w:rFonts w:cs="Arial"/>
        </w:rPr>
        <w:t>older people</w:t>
      </w:r>
      <w:r w:rsidRPr="00B33DAA">
        <w:rPr>
          <w:rFonts w:cs="Arial"/>
        </w:rPr>
        <w:t>, representatives, staff or volunteers</w:t>
      </w:r>
    </w:p>
    <w:p w14:paraId="26682A00" w14:textId="77777777" w:rsidR="00CC3ED1" w:rsidRPr="00B33DAA" w:rsidRDefault="00CC3ED1" w:rsidP="00CC3ED1">
      <w:pPr>
        <w:pStyle w:val="ListParagraph"/>
        <w:numPr>
          <w:ilvl w:val="1"/>
          <w:numId w:val="10"/>
        </w:numPr>
        <w:spacing w:after="0"/>
        <w:rPr>
          <w:rFonts w:cs="Arial"/>
        </w:rPr>
      </w:pPr>
      <w:r>
        <w:rPr>
          <w:rFonts w:cs="Arial"/>
        </w:rPr>
        <w:t>a</w:t>
      </w:r>
      <w:r w:rsidRPr="00B33DAA">
        <w:rPr>
          <w:rFonts w:cs="Arial"/>
        </w:rPr>
        <w:t>n incident or adverse event</w:t>
      </w:r>
    </w:p>
    <w:p w14:paraId="068C838F" w14:textId="486D112C" w:rsidR="00CC3ED1" w:rsidRDefault="00CC3ED1" w:rsidP="00CC3ED1">
      <w:pPr>
        <w:pStyle w:val="ListParagraph"/>
        <w:numPr>
          <w:ilvl w:val="1"/>
          <w:numId w:val="10"/>
        </w:numPr>
        <w:spacing w:after="0"/>
        <w:rPr>
          <w:rFonts w:cs="Arial"/>
        </w:rPr>
      </w:pPr>
      <w:r>
        <w:rPr>
          <w:rFonts w:cs="Arial"/>
        </w:rPr>
        <w:t>r</w:t>
      </w:r>
      <w:r w:rsidRPr="00B33DAA">
        <w:rPr>
          <w:rFonts w:cs="Arial"/>
        </w:rPr>
        <w:t xml:space="preserve">esults of internal or external audits, assessments, reviews or monitoring activity </w:t>
      </w:r>
    </w:p>
    <w:p w14:paraId="651822FF" w14:textId="77777777" w:rsidR="00AC161F" w:rsidRPr="00AC161F" w:rsidRDefault="00AC161F" w:rsidP="00AC161F">
      <w:pPr>
        <w:pStyle w:val="ListParagraph"/>
        <w:spacing w:after="0"/>
        <w:ind w:left="360"/>
        <w:rPr>
          <w:rFonts w:cs="Arial"/>
        </w:rPr>
      </w:pPr>
    </w:p>
    <w:p w14:paraId="1280E6E2" w14:textId="6A037E41" w:rsidR="00EF1C5C" w:rsidRPr="00B33DAA" w:rsidRDefault="00EF1C5C" w:rsidP="00EF1C5C">
      <w:pPr>
        <w:pStyle w:val="NoSpacing"/>
      </w:pPr>
      <w:r w:rsidRPr="00B33DAA">
        <w:t xml:space="preserve">Process </w:t>
      </w:r>
      <w:r w:rsidR="00B86787">
        <w:t>s</w:t>
      </w:r>
      <w:r w:rsidRPr="00B33DAA">
        <w:t xml:space="preserve">tream </w:t>
      </w:r>
      <w:r w:rsidR="00CC3ED1">
        <w:t>2</w:t>
      </w:r>
      <w:r w:rsidRPr="00B33DAA">
        <w:t xml:space="preserve">: Ageing Australia </w:t>
      </w:r>
      <w:r w:rsidR="00B86787">
        <w:t>i</w:t>
      </w:r>
      <w:r w:rsidRPr="00B33DAA">
        <w:t xml:space="preserve">nitiated </w:t>
      </w:r>
      <w:r w:rsidR="00B86787">
        <w:t>u</w:t>
      </w:r>
      <w:r w:rsidRPr="00B33DAA">
        <w:t>pdates</w:t>
      </w:r>
    </w:p>
    <w:p w14:paraId="30EC530D" w14:textId="23E859F7" w:rsidR="00EF1C5C" w:rsidRPr="00B32558" w:rsidRDefault="00EF1C5C" w:rsidP="00B32558">
      <w:pPr>
        <w:rPr>
          <w:rFonts w:cs="Arial"/>
        </w:rPr>
      </w:pPr>
      <w:r w:rsidRPr="00B32558">
        <w:rPr>
          <w:rFonts w:cs="Arial"/>
        </w:rPr>
        <w:t xml:space="preserve">Ageing Australia will review </w:t>
      </w:r>
      <w:r w:rsidR="00B32558">
        <w:rPr>
          <w:rFonts w:cs="Arial"/>
        </w:rPr>
        <w:t xml:space="preserve">content </w:t>
      </w:r>
      <w:r w:rsidRPr="00B32558">
        <w:rPr>
          <w:rFonts w:cs="Arial"/>
        </w:rPr>
        <w:t xml:space="preserve">and provide recommended updates </w:t>
      </w:r>
      <w:r w:rsidR="007E050C" w:rsidRPr="00B32558">
        <w:rPr>
          <w:rFonts w:cs="Arial"/>
        </w:rPr>
        <w:t>when</w:t>
      </w:r>
      <w:r w:rsidRPr="00B32558">
        <w:rPr>
          <w:rFonts w:cs="Arial"/>
        </w:rPr>
        <w:t xml:space="preserve"> required</w:t>
      </w:r>
      <w:r w:rsidR="00B32558">
        <w:rPr>
          <w:rFonts w:cs="Arial"/>
        </w:rPr>
        <w:t xml:space="preserve"> (e.g. when required due to aged care legislation or regulation changes)</w:t>
      </w:r>
      <w:r w:rsidRPr="00B32558">
        <w:rPr>
          <w:rFonts w:cs="Arial"/>
        </w:rPr>
        <w:t xml:space="preserve">. </w:t>
      </w:r>
    </w:p>
    <w:p w14:paraId="144888A4" w14:textId="77777777" w:rsidR="00AC161F" w:rsidRDefault="00EF1C5C" w:rsidP="00AC161F">
      <w:pPr>
        <w:pStyle w:val="ListParagraph"/>
        <w:numPr>
          <w:ilvl w:val="0"/>
          <w:numId w:val="7"/>
        </w:numPr>
        <w:rPr>
          <w:rFonts w:cs="Arial"/>
        </w:rPr>
      </w:pPr>
      <w:r w:rsidRPr="00B33DAA">
        <w:rPr>
          <w:rFonts w:cs="Arial"/>
        </w:rPr>
        <w:t xml:space="preserve">Ageing Australia will communicate </w:t>
      </w:r>
      <w:r w:rsidR="0066091E">
        <w:rPr>
          <w:rFonts w:cs="Arial"/>
        </w:rPr>
        <w:t xml:space="preserve">recommended updates and content changes </w:t>
      </w:r>
      <w:r w:rsidRPr="00B33DAA">
        <w:rPr>
          <w:rFonts w:cs="Arial"/>
        </w:rPr>
        <w:t xml:space="preserve">via email to known </w:t>
      </w:r>
      <w:r w:rsidR="0066091E">
        <w:rPr>
          <w:rFonts w:cs="Arial"/>
        </w:rPr>
        <w:t>key</w:t>
      </w:r>
      <w:r w:rsidRPr="00B33DAA">
        <w:rPr>
          <w:rFonts w:cs="Arial"/>
        </w:rPr>
        <w:t xml:space="preserve"> contacts within </w:t>
      </w:r>
      <w:r w:rsidRPr="00B33DAA">
        <w:rPr>
          <w:rFonts w:cs="Arial"/>
          <w:highlight w:val="yellow"/>
        </w:rPr>
        <w:t xml:space="preserve">[insert organisation name]. </w:t>
      </w:r>
      <w:r w:rsidRPr="00B33DAA">
        <w:rPr>
          <w:rFonts w:cs="Arial"/>
        </w:rPr>
        <w:t xml:space="preserve">It is therefore important that Ageing Australia is informed of staff and/or contact detail changes </w:t>
      </w:r>
      <w:r w:rsidR="007E050C">
        <w:rPr>
          <w:rFonts w:cs="Arial"/>
        </w:rPr>
        <w:t xml:space="preserve">so that </w:t>
      </w:r>
      <w:r w:rsidRPr="00B33DAA">
        <w:rPr>
          <w:rFonts w:cs="Arial"/>
        </w:rPr>
        <w:t xml:space="preserve">the correct people are informed of these recommended updates. </w:t>
      </w:r>
    </w:p>
    <w:p w14:paraId="6D0FA17D" w14:textId="67D2926F" w:rsidR="00EF1C5C" w:rsidRPr="00AC161F" w:rsidRDefault="00EF1C5C" w:rsidP="00AC161F">
      <w:pPr>
        <w:pStyle w:val="ListParagraph"/>
        <w:ind w:left="360"/>
        <w:rPr>
          <w:rFonts w:cs="Arial"/>
        </w:rPr>
      </w:pPr>
      <w:r w:rsidRPr="00AC161F">
        <w:rPr>
          <w:rFonts w:cs="Arial"/>
        </w:rPr>
        <w:t>Recommended updates will take the following forms:</w:t>
      </w:r>
    </w:p>
    <w:p w14:paraId="0BB32955" w14:textId="77777777" w:rsidR="00EF1C5C" w:rsidRPr="00B33DAA" w:rsidRDefault="00EF1C5C" w:rsidP="00EF1C5C">
      <w:pPr>
        <w:pStyle w:val="ListParagraph"/>
        <w:numPr>
          <w:ilvl w:val="1"/>
          <w:numId w:val="7"/>
        </w:numPr>
        <w:rPr>
          <w:rFonts w:cs="Arial"/>
        </w:rPr>
      </w:pPr>
      <w:r w:rsidRPr="00B33DAA">
        <w:rPr>
          <w:rFonts w:cs="Arial"/>
        </w:rPr>
        <w:t>New items to be loaded onto the system (either in published, draft or hidden form, depending on the organisation’s preferences)</w:t>
      </w:r>
    </w:p>
    <w:p w14:paraId="73454B29" w14:textId="33BC503D" w:rsidR="00EF1C5C" w:rsidRPr="00B33DAA" w:rsidRDefault="00EF1C5C" w:rsidP="00EF1C5C">
      <w:pPr>
        <w:pStyle w:val="ListParagraph"/>
        <w:numPr>
          <w:ilvl w:val="1"/>
          <w:numId w:val="7"/>
        </w:numPr>
        <w:rPr>
          <w:rFonts w:cs="Arial"/>
        </w:rPr>
      </w:pPr>
      <w:r w:rsidRPr="00B33DAA">
        <w:rPr>
          <w:rFonts w:cs="Arial"/>
        </w:rPr>
        <w:t xml:space="preserve">Word documents </w:t>
      </w:r>
      <w:r w:rsidR="004F5508">
        <w:rPr>
          <w:rFonts w:cs="Arial"/>
        </w:rPr>
        <w:t xml:space="preserve">identifying recommended content </w:t>
      </w:r>
      <w:r w:rsidR="0066091E">
        <w:rPr>
          <w:rFonts w:cs="Arial"/>
        </w:rPr>
        <w:t>changes for existing items</w:t>
      </w:r>
      <w:r w:rsidRPr="00B33DAA">
        <w:rPr>
          <w:rFonts w:cs="Arial"/>
        </w:rPr>
        <w:t xml:space="preserve"> within QMS </w:t>
      </w:r>
    </w:p>
    <w:p w14:paraId="44616752" w14:textId="799F3CEB" w:rsidR="00EF1C5C" w:rsidRPr="00B33DAA" w:rsidRDefault="00EF1C5C" w:rsidP="00EF1C5C">
      <w:pPr>
        <w:pStyle w:val="ListParagraph"/>
        <w:numPr>
          <w:ilvl w:val="1"/>
          <w:numId w:val="7"/>
        </w:numPr>
        <w:rPr>
          <w:rFonts w:cs="Arial"/>
        </w:rPr>
      </w:pPr>
      <w:r w:rsidRPr="00B33DAA">
        <w:rPr>
          <w:rFonts w:cs="Arial"/>
        </w:rPr>
        <w:t xml:space="preserve">A list of items that are superseded and recommended to be archived/hidden by </w:t>
      </w:r>
      <w:r w:rsidRPr="00B33DAA">
        <w:rPr>
          <w:rFonts w:cs="Arial"/>
          <w:highlight w:val="yellow"/>
        </w:rPr>
        <w:t>[insert organisation name</w:t>
      </w:r>
      <w:r w:rsidRPr="00B33DAA">
        <w:rPr>
          <w:rFonts w:cs="Arial"/>
        </w:rPr>
        <w:t xml:space="preserve">]. Note – it is not recommended that these </w:t>
      </w:r>
      <w:r w:rsidR="0066091E">
        <w:rPr>
          <w:rFonts w:cs="Arial"/>
        </w:rPr>
        <w:t xml:space="preserve">be </w:t>
      </w:r>
      <w:r w:rsidRPr="00B33DAA">
        <w:rPr>
          <w:rFonts w:cs="Arial"/>
        </w:rPr>
        <w:t xml:space="preserve">deleted as this may affect functionality and continuous improvement history will be lost. </w:t>
      </w:r>
    </w:p>
    <w:p w14:paraId="1EB3228C" w14:textId="18378C3B" w:rsidR="00EF1C5C" w:rsidRPr="001435AD" w:rsidRDefault="00EF1C5C" w:rsidP="00B86787">
      <w:pPr>
        <w:pStyle w:val="ListParagraph"/>
        <w:numPr>
          <w:ilvl w:val="0"/>
          <w:numId w:val="7"/>
        </w:numPr>
        <w:rPr>
          <w:rFonts w:cs="Arial"/>
          <w:color w:val="000000" w:themeColor="text1"/>
        </w:rPr>
      </w:pPr>
      <w:r w:rsidRPr="00B33DAA">
        <w:rPr>
          <w:rFonts w:cs="Arial"/>
        </w:rPr>
        <w:t>[</w:t>
      </w:r>
      <w:r w:rsidRPr="00B33DAA">
        <w:rPr>
          <w:rFonts w:cs="Arial"/>
          <w:highlight w:val="yellow"/>
        </w:rPr>
        <w:t>insert role or team name</w:t>
      </w:r>
      <w:r w:rsidRPr="00B33DAA">
        <w:rPr>
          <w:rFonts w:cs="Arial"/>
        </w:rPr>
        <w:t xml:space="preserve">] </w:t>
      </w:r>
      <w:r w:rsidR="0066091E">
        <w:rPr>
          <w:rFonts w:cs="Arial"/>
        </w:rPr>
        <w:t>will</w:t>
      </w:r>
      <w:r w:rsidRPr="00B33DAA">
        <w:rPr>
          <w:rFonts w:cs="Arial"/>
        </w:rPr>
        <w:t xml:space="preserve"> review Ageing Australia’s recommendations and instal</w:t>
      </w:r>
      <w:r w:rsidR="0066091E">
        <w:rPr>
          <w:rFonts w:cs="Arial"/>
        </w:rPr>
        <w:t>l</w:t>
      </w:r>
      <w:r w:rsidRPr="00B33DAA">
        <w:rPr>
          <w:rFonts w:cs="Arial"/>
        </w:rPr>
        <w:t xml:space="preserve"> these within the System as required and appropriate for </w:t>
      </w:r>
      <w:r w:rsidRPr="00B33DAA">
        <w:rPr>
          <w:rFonts w:cs="Arial"/>
          <w:highlight w:val="yellow"/>
        </w:rPr>
        <w:t>[insert organisation name].</w:t>
      </w:r>
      <w:r w:rsidRPr="00B33DAA">
        <w:rPr>
          <w:rFonts w:cs="Arial"/>
        </w:rPr>
        <w:t xml:space="preserve"> The person</w:t>
      </w:r>
      <w:r w:rsidR="0066091E">
        <w:rPr>
          <w:rFonts w:cs="Arial"/>
        </w:rPr>
        <w:t>/s</w:t>
      </w:r>
      <w:r w:rsidRPr="00B33DAA">
        <w:rPr>
          <w:rFonts w:cs="Arial"/>
        </w:rPr>
        <w:t xml:space="preserve"> responsible for this step is also outlined below in the Authorisations table. </w:t>
      </w:r>
    </w:p>
    <w:p w14:paraId="2E59E362" w14:textId="60D77BB8" w:rsidR="00EF1C5C" w:rsidRPr="00B33DAA" w:rsidRDefault="00EF1C5C" w:rsidP="00535FF3">
      <w:pPr>
        <w:pStyle w:val="Heading2"/>
      </w:pPr>
      <w:bookmarkStart w:id="9" w:name="_Toc212734357"/>
      <w:r w:rsidRPr="00B33DAA">
        <w:t>Assess</w:t>
      </w:r>
      <w:r w:rsidR="00A77A05">
        <w:t>ment</w:t>
      </w:r>
      <w:r w:rsidR="00341891">
        <w:t xml:space="preserve"> of </w:t>
      </w:r>
      <w:r w:rsidR="00341891" w:rsidRPr="00535FF3">
        <w:t>requirement</w:t>
      </w:r>
      <w:bookmarkEnd w:id="9"/>
    </w:p>
    <w:p w14:paraId="4974E7DD" w14:textId="45B2305D" w:rsidR="00EF1C5C" w:rsidRPr="00B33DAA" w:rsidRDefault="00EF1C5C" w:rsidP="00EF1C5C">
      <w:pPr>
        <w:spacing w:after="0"/>
        <w:rPr>
          <w:rFonts w:cs="Arial"/>
        </w:rPr>
      </w:pPr>
      <w:r w:rsidRPr="00B33DAA">
        <w:rPr>
          <w:rFonts w:cs="Arial"/>
        </w:rPr>
        <w:t>Assessment should include:</w:t>
      </w:r>
    </w:p>
    <w:p w14:paraId="03321E41" w14:textId="77777777" w:rsidR="00A77A05" w:rsidRDefault="00B86787" w:rsidP="00EF1C5C">
      <w:pPr>
        <w:pStyle w:val="ListParagraph"/>
        <w:numPr>
          <w:ilvl w:val="0"/>
          <w:numId w:val="3"/>
        </w:numPr>
        <w:rPr>
          <w:rFonts w:cs="Arial"/>
        </w:rPr>
      </w:pPr>
      <w:r w:rsidRPr="00A77A05">
        <w:rPr>
          <w:rFonts w:cs="Arial"/>
        </w:rPr>
        <w:t>d</w:t>
      </w:r>
      <w:r w:rsidR="00EF1C5C" w:rsidRPr="00A77A05">
        <w:rPr>
          <w:rFonts w:cs="Arial"/>
        </w:rPr>
        <w:t xml:space="preserve">etermining the nature and impact of the change on </w:t>
      </w:r>
      <w:r w:rsidR="00A77A05" w:rsidRPr="00B33DAA">
        <w:rPr>
          <w:rFonts w:cs="Arial"/>
          <w:highlight w:val="yellow"/>
        </w:rPr>
        <w:t>[insert organisation name]</w:t>
      </w:r>
      <w:r w:rsidR="00A77A05">
        <w:rPr>
          <w:rFonts w:cs="Arial"/>
        </w:rPr>
        <w:t>, including various teams, departments and services</w:t>
      </w:r>
    </w:p>
    <w:p w14:paraId="16C003CA" w14:textId="77777777" w:rsidR="005B1ED1" w:rsidRDefault="00B86787" w:rsidP="005B1ED1">
      <w:pPr>
        <w:pStyle w:val="ListParagraph"/>
        <w:numPr>
          <w:ilvl w:val="0"/>
          <w:numId w:val="3"/>
        </w:numPr>
        <w:rPr>
          <w:rFonts w:cs="Arial"/>
        </w:rPr>
      </w:pPr>
      <w:r w:rsidRPr="00A77A05">
        <w:rPr>
          <w:rFonts w:cs="Arial"/>
        </w:rPr>
        <w:t>r</w:t>
      </w:r>
      <w:r w:rsidR="00EF1C5C" w:rsidRPr="00A77A05">
        <w:rPr>
          <w:rFonts w:cs="Arial"/>
        </w:rPr>
        <w:t>eviewing existing policies, processes and related documents to determine if they need to be amended to meet the new or changed requirements</w:t>
      </w:r>
    </w:p>
    <w:p w14:paraId="202CD9D5" w14:textId="5E3C866E" w:rsidR="005B1ED1" w:rsidRDefault="005B1ED1" w:rsidP="005B1ED1">
      <w:pPr>
        <w:pStyle w:val="ListParagraph"/>
        <w:numPr>
          <w:ilvl w:val="0"/>
          <w:numId w:val="3"/>
        </w:numPr>
        <w:rPr>
          <w:rFonts w:cs="Arial"/>
        </w:rPr>
      </w:pPr>
      <w:r>
        <w:rPr>
          <w:rFonts w:cs="Arial"/>
        </w:rPr>
        <w:t xml:space="preserve">considering whether a new item needs to be developed </w:t>
      </w:r>
      <w:r w:rsidR="00341891">
        <w:rPr>
          <w:rFonts w:cs="Arial"/>
        </w:rPr>
        <w:t>to meet requirements. [</w:t>
      </w:r>
      <w:r w:rsidR="00341891" w:rsidRPr="00B33DAA">
        <w:rPr>
          <w:rFonts w:cs="Arial"/>
          <w:highlight w:val="yellow"/>
        </w:rPr>
        <w:t>Insert organisation name]</w:t>
      </w:r>
      <w:r w:rsidR="00341891" w:rsidRPr="00B33DAA">
        <w:rPr>
          <w:rFonts w:cs="Arial"/>
        </w:rPr>
        <w:t xml:space="preserve"> may also decide to contact Ageing Australia to determine if a resource already exists or is in development</w:t>
      </w:r>
    </w:p>
    <w:p w14:paraId="4927B325" w14:textId="2BC3546E" w:rsidR="00B53894" w:rsidRDefault="00B53894" w:rsidP="00B53894">
      <w:pPr>
        <w:pStyle w:val="ListParagraph"/>
        <w:numPr>
          <w:ilvl w:val="0"/>
          <w:numId w:val="3"/>
        </w:numPr>
        <w:rPr>
          <w:rFonts w:cs="Arial"/>
        </w:rPr>
      </w:pPr>
      <w:r w:rsidRPr="005B1ED1">
        <w:rPr>
          <w:rFonts w:cs="Arial"/>
        </w:rPr>
        <w:t xml:space="preserve">considering </w:t>
      </w:r>
      <w:r w:rsidR="005B1ED1" w:rsidRPr="005B1ED1">
        <w:rPr>
          <w:rFonts w:cs="Arial"/>
        </w:rPr>
        <w:t>whether the change requires staff to read and/or re-read as part of their</w:t>
      </w:r>
      <w:r w:rsidR="00EF7D7C">
        <w:rPr>
          <w:rFonts w:cs="Arial"/>
        </w:rPr>
        <w:t xml:space="preserve"> role requirements (i.e. added to their assigned</w:t>
      </w:r>
      <w:r w:rsidR="005B1ED1" w:rsidRPr="005B1ED1">
        <w:rPr>
          <w:rFonts w:cs="Arial"/>
        </w:rPr>
        <w:t xml:space="preserve"> Required Reading list</w:t>
      </w:r>
      <w:r w:rsidR="00EF7D7C">
        <w:rPr>
          <w:rFonts w:cs="Arial"/>
        </w:rPr>
        <w:t>)</w:t>
      </w:r>
      <w:r w:rsidR="005B1ED1" w:rsidRPr="005B1ED1">
        <w:rPr>
          <w:rFonts w:cs="Arial"/>
        </w:rPr>
        <w:t xml:space="preserve">. </w:t>
      </w:r>
    </w:p>
    <w:p w14:paraId="36454F0D" w14:textId="07CA6BE3" w:rsidR="00734A4E" w:rsidRDefault="00734A4E" w:rsidP="00535FF3">
      <w:pPr>
        <w:pStyle w:val="Heading2"/>
      </w:pPr>
      <w:bookmarkStart w:id="10" w:name="_Toc212734358"/>
      <w:r>
        <w:t xml:space="preserve">Updating of </w:t>
      </w:r>
      <w:r w:rsidR="00BA739D" w:rsidRPr="00535FF3">
        <w:t>existing</w:t>
      </w:r>
      <w:r w:rsidR="00BA739D">
        <w:t xml:space="preserve"> </w:t>
      </w:r>
      <w:r w:rsidRPr="00535FF3">
        <w:t>content</w:t>
      </w:r>
      <w:bookmarkEnd w:id="10"/>
    </w:p>
    <w:p w14:paraId="3F16C300" w14:textId="3EE37CCA" w:rsidR="003A4129" w:rsidRDefault="00734A4E" w:rsidP="00EF7D7C">
      <w:pPr>
        <w:spacing w:after="0"/>
      </w:pPr>
      <w:r>
        <w:t xml:space="preserve">Updating of </w:t>
      </w:r>
      <w:r w:rsidR="00BA739D">
        <w:t xml:space="preserve">existing </w:t>
      </w:r>
      <w:r>
        <w:t xml:space="preserve">content </w:t>
      </w:r>
      <w:r w:rsidR="003A4129">
        <w:t>should include:</w:t>
      </w:r>
    </w:p>
    <w:p w14:paraId="005C6305" w14:textId="77777777" w:rsidR="00BA739D" w:rsidRPr="00B33DAA" w:rsidRDefault="00BA739D" w:rsidP="00EF7D7C">
      <w:pPr>
        <w:pStyle w:val="ListParagraph"/>
        <w:numPr>
          <w:ilvl w:val="0"/>
          <w:numId w:val="9"/>
        </w:numPr>
        <w:spacing w:after="0"/>
        <w:rPr>
          <w:rFonts w:cs="Arial"/>
        </w:rPr>
      </w:pPr>
      <w:r w:rsidRPr="00B33DAA">
        <w:rPr>
          <w:rFonts w:cs="Arial"/>
        </w:rPr>
        <w:t>reviewing all relevant legislation, regulation, literature and other available evidence</w:t>
      </w:r>
    </w:p>
    <w:p w14:paraId="734F566F" w14:textId="2D7EB27B" w:rsidR="00BA739D" w:rsidRDefault="00BA739D" w:rsidP="00BA739D">
      <w:pPr>
        <w:pStyle w:val="ListParagraph"/>
        <w:numPr>
          <w:ilvl w:val="0"/>
          <w:numId w:val="9"/>
        </w:numPr>
        <w:rPr>
          <w:rFonts w:cs="Arial"/>
        </w:rPr>
      </w:pPr>
      <w:r w:rsidRPr="00B33DAA">
        <w:rPr>
          <w:rFonts w:cs="Arial"/>
        </w:rPr>
        <w:t xml:space="preserve">consulting with people and services who may be affected by the change such as </w:t>
      </w:r>
      <w:r>
        <w:rPr>
          <w:rFonts w:cs="Arial"/>
        </w:rPr>
        <w:t>older people</w:t>
      </w:r>
      <w:r w:rsidRPr="00B33DAA">
        <w:rPr>
          <w:rFonts w:cs="Arial"/>
        </w:rPr>
        <w:t xml:space="preserve">, their </w:t>
      </w:r>
      <w:r>
        <w:rPr>
          <w:rFonts w:cs="Arial"/>
        </w:rPr>
        <w:t>supporters</w:t>
      </w:r>
      <w:r w:rsidRPr="00B33DAA">
        <w:rPr>
          <w:rFonts w:cs="Arial"/>
        </w:rPr>
        <w:t xml:space="preserve"> and staff</w:t>
      </w:r>
    </w:p>
    <w:p w14:paraId="28D59E94" w14:textId="5E371EC4" w:rsidR="00535FF3" w:rsidRPr="00B33DAA" w:rsidRDefault="00535FF3" w:rsidP="00BA739D">
      <w:pPr>
        <w:pStyle w:val="ListParagraph"/>
        <w:numPr>
          <w:ilvl w:val="0"/>
          <w:numId w:val="9"/>
        </w:numPr>
        <w:rPr>
          <w:rFonts w:cs="Arial"/>
        </w:rPr>
      </w:pPr>
      <w:r>
        <w:rPr>
          <w:rFonts w:cs="Arial"/>
        </w:rPr>
        <w:lastRenderedPageBreak/>
        <w:t xml:space="preserve">adding in additional detail and information relevant to </w:t>
      </w:r>
      <w:r w:rsidRPr="00B33DAA">
        <w:rPr>
          <w:rFonts w:cs="Arial"/>
          <w:highlight w:val="yellow"/>
        </w:rPr>
        <w:t>[insert organisation name]</w:t>
      </w:r>
      <w:r>
        <w:rPr>
          <w:rFonts w:cs="Arial"/>
        </w:rPr>
        <w:t xml:space="preserve">’s operations. </w:t>
      </w:r>
    </w:p>
    <w:p w14:paraId="7841F5CD" w14:textId="70C0F442" w:rsidR="00EF1C5C" w:rsidRPr="00B33DAA" w:rsidRDefault="00EF1C5C" w:rsidP="00535FF3">
      <w:pPr>
        <w:pStyle w:val="Heading2"/>
      </w:pPr>
      <w:bookmarkStart w:id="11" w:name="_Toc212734359"/>
      <w:r w:rsidRPr="00B33DAA">
        <w:t>Develop</w:t>
      </w:r>
      <w:r w:rsidR="00734A4E">
        <w:t xml:space="preserve">ment </w:t>
      </w:r>
      <w:r w:rsidR="00734A4E" w:rsidRPr="00535FF3">
        <w:t>of</w:t>
      </w:r>
      <w:r w:rsidR="00341891">
        <w:t xml:space="preserve"> new item</w:t>
      </w:r>
      <w:bookmarkEnd w:id="11"/>
    </w:p>
    <w:p w14:paraId="02D9DADC" w14:textId="77777777" w:rsidR="005B1ED1" w:rsidRPr="00B33DAA" w:rsidRDefault="005B1ED1" w:rsidP="005B1ED1">
      <w:pPr>
        <w:spacing w:after="0"/>
        <w:rPr>
          <w:rFonts w:cs="Arial"/>
        </w:rPr>
      </w:pPr>
      <w:r w:rsidRPr="00B33DAA">
        <w:rPr>
          <w:rFonts w:cs="Arial"/>
        </w:rPr>
        <w:t>If a new item is to be developed:</w:t>
      </w:r>
    </w:p>
    <w:p w14:paraId="7AADDA19" w14:textId="77777777" w:rsidR="005B1ED1" w:rsidRPr="00B33DAA" w:rsidRDefault="005B1ED1" w:rsidP="005B1ED1">
      <w:pPr>
        <w:pStyle w:val="ListParagraph"/>
        <w:numPr>
          <w:ilvl w:val="0"/>
          <w:numId w:val="3"/>
        </w:numPr>
        <w:rPr>
          <w:rFonts w:cs="Arial"/>
        </w:rPr>
      </w:pPr>
      <w:r w:rsidRPr="00B33DAA">
        <w:rPr>
          <w:rFonts w:cs="Arial"/>
        </w:rPr>
        <w:t>identify the owner and stakeholders to be consulted</w:t>
      </w:r>
    </w:p>
    <w:p w14:paraId="7A94E96A" w14:textId="295EC6F5" w:rsidR="005B1ED1" w:rsidRPr="00B33DAA" w:rsidRDefault="005B1ED1" w:rsidP="005B1ED1">
      <w:pPr>
        <w:pStyle w:val="ListParagraph"/>
        <w:numPr>
          <w:ilvl w:val="0"/>
          <w:numId w:val="3"/>
        </w:numPr>
        <w:rPr>
          <w:rFonts w:cs="Arial"/>
        </w:rPr>
      </w:pPr>
      <w:r w:rsidRPr="00B33DAA">
        <w:rPr>
          <w:rFonts w:cs="Arial"/>
        </w:rPr>
        <w:t>agree on whether it should be a policy, process or document</w:t>
      </w:r>
    </w:p>
    <w:p w14:paraId="3DCB93D9" w14:textId="34037B2C" w:rsidR="005B1ED1" w:rsidRPr="00B33DAA" w:rsidRDefault="005B1ED1" w:rsidP="005B1ED1">
      <w:pPr>
        <w:pStyle w:val="ListParagraph"/>
        <w:numPr>
          <w:ilvl w:val="0"/>
          <w:numId w:val="3"/>
        </w:numPr>
        <w:rPr>
          <w:rFonts w:cs="Arial"/>
        </w:rPr>
      </w:pPr>
      <w:r w:rsidRPr="00B33DAA">
        <w:rPr>
          <w:rFonts w:cs="Arial"/>
        </w:rPr>
        <w:t xml:space="preserve">determine if initial review by the </w:t>
      </w:r>
      <w:r w:rsidRPr="00B33DAA">
        <w:rPr>
          <w:rFonts w:cs="Arial"/>
          <w:highlight w:val="yellow"/>
        </w:rPr>
        <w:t xml:space="preserve">[insert name of quality committee or role] </w:t>
      </w:r>
      <w:r w:rsidRPr="00B33DAA">
        <w:rPr>
          <w:rFonts w:cs="Arial"/>
        </w:rPr>
        <w:t>is required</w:t>
      </w:r>
      <w:r w:rsidR="00341891">
        <w:rPr>
          <w:rFonts w:cs="Arial"/>
        </w:rPr>
        <w:t>.</w:t>
      </w:r>
    </w:p>
    <w:p w14:paraId="157FA7EB" w14:textId="77777777" w:rsidR="00EF1C5C" w:rsidRPr="00B33DAA" w:rsidRDefault="00EF1C5C" w:rsidP="00EF1C5C">
      <w:pPr>
        <w:spacing w:after="0"/>
        <w:rPr>
          <w:rFonts w:cs="Arial"/>
        </w:rPr>
      </w:pPr>
      <w:r w:rsidRPr="00B33DAA">
        <w:rPr>
          <w:rFonts w:cs="Arial"/>
        </w:rPr>
        <w:t>If a new item is to be developed, the identified owner will determine the process which may include:</w:t>
      </w:r>
    </w:p>
    <w:p w14:paraId="5D59B251" w14:textId="77777777" w:rsidR="00EF1C5C" w:rsidRPr="00B33DAA" w:rsidRDefault="00EF1C5C" w:rsidP="00EF1C5C">
      <w:pPr>
        <w:pStyle w:val="ListParagraph"/>
        <w:numPr>
          <w:ilvl w:val="0"/>
          <w:numId w:val="3"/>
        </w:numPr>
        <w:rPr>
          <w:rFonts w:cs="Arial"/>
        </w:rPr>
      </w:pPr>
      <w:r w:rsidRPr="00B33DAA">
        <w:rPr>
          <w:rFonts w:cs="Arial"/>
        </w:rPr>
        <w:t xml:space="preserve">identifying and engaging the person, team or committee responsible </w:t>
      </w:r>
    </w:p>
    <w:p w14:paraId="551AC65C" w14:textId="77777777" w:rsidR="00EF1C5C" w:rsidRPr="00B33DAA" w:rsidRDefault="00EF1C5C" w:rsidP="00EF1C5C">
      <w:pPr>
        <w:pStyle w:val="ListParagraph"/>
        <w:numPr>
          <w:ilvl w:val="0"/>
          <w:numId w:val="3"/>
        </w:numPr>
        <w:rPr>
          <w:rFonts w:cs="Arial"/>
        </w:rPr>
      </w:pPr>
      <w:r w:rsidRPr="00B33DAA">
        <w:rPr>
          <w:rFonts w:cs="Arial"/>
        </w:rPr>
        <w:t>reviewing all relevant legislation, regulation, literature and other available evidence</w:t>
      </w:r>
    </w:p>
    <w:p w14:paraId="7F3897B4" w14:textId="48F54A5D" w:rsidR="00EF1C5C" w:rsidRPr="00B33DAA" w:rsidRDefault="00EF1C5C" w:rsidP="00EF1C5C">
      <w:pPr>
        <w:pStyle w:val="ListParagraph"/>
        <w:numPr>
          <w:ilvl w:val="0"/>
          <w:numId w:val="3"/>
        </w:numPr>
        <w:rPr>
          <w:rFonts w:cs="Arial"/>
        </w:rPr>
      </w:pPr>
      <w:r w:rsidRPr="00B33DAA">
        <w:rPr>
          <w:rFonts w:cs="Arial"/>
        </w:rPr>
        <w:t xml:space="preserve">consulting with people and services who may be affected by the change such as </w:t>
      </w:r>
      <w:r w:rsidR="00822948">
        <w:rPr>
          <w:rFonts w:cs="Arial"/>
        </w:rPr>
        <w:t>older people</w:t>
      </w:r>
      <w:r w:rsidRPr="00B33DAA">
        <w:rPr>
          <w:rFonts w:cs="Arial"/>
        </w:rPr>
        <w:t xml:space="preserve">, their </w:t>
      </w:r>
      <w:r w:rsidR="00822948">
        <w:rPr>
          <w:rFonts w:cs="Arial"/>
        </w:rPr>
        <w:t>supporters</w:t>
      </w:r>
      <w:r w:rsidRPr="00B33DAA">
        <w:rPr>
          <w:rFonts w:cs="Arial"/>
        </w:rPr>
        <w:t xml:space="preserve"> and staff</w:t>
      </w:r>
    </w:p>
    <w:p w14:paraId="3920BDE4" w14:textId="41D37F7E" w:rsidR="00EF1C5C" w:rsidRPr="00B33DAA" w:rsidRDefault="00EF1C5C" w:rsidP="00EF1C5C">
      <w:pPr>
        <w:pStyle w:val="ListParagraph"/>
        <w:numPr>
          <w:ilvl w:val="0"/>
          <w:numId w:val="3"/>
        </w:numPr>
        <w:rPr>
          <w:rFonts w:cs="Arial"/>
        </w:rPr>
      </w:pPr>
      <w:r w:rsidRPr="00B33DAA">
        <w:rPr>
          <w:rFonts w:cs="Arial"/>
        </w:rPr>
        <w:t>drafting the document using the relevant QMS template and concise, plain English that can be understood by all those it applies to</w:t>
      </w:r>
      <w:r w:rsidR="00822948">
        <w:rPr>
          <w:rFonts w:cs="Arial"/>
        </w:rPr>
        <w:t>. This will include</w:t>
      </w:r>
      <w:r w:rsidRPr="00B33DAA">
        <w:rPr>
          <w:rFonts w:cs="Arial"/>
        </w:rPr>
        <w:t xml:space="preserve"> avoiding</w:t>
      </w:r>
      <w:r w:rsidR="00822948">
        <w:rPr>
          <w:rFonts w:cs="Arial"/>
        </w:rPr>
        <w:t xml:space="preserve"> the use of</w:t>
      </w:r>
      <w:r w:rsidRPr="00B33DAA">
        <w:rPr>
          <w:rFonts w:cs="Arial"/>
        </w:rPr>
        <w:t xml:space="preserve"> acronyms,</w:t>
      </w:r>
      <w:r w:rsidR="00822948">
        <w:rPr>
          <w:rFonts w:cs="Arial"/>
        </w:rPr>
        <w:t xml:space="preserve"> colloquialisms,</w:t>
      </w:r>
      <w:r w:rsidRPr="00B33DAA">
        <w:rPr>
          <w:rFonts w:cs="Arial"/>
        </w:rPr>
        <w:t xml:space="preserve"> jargon and repetition. Consider formatting such as headings, tables and dot points to improve accessibility and readability</w:t>
      </w:r>
    </w:p>
    <w:p w14:paraId="3821A414" w14:textId="4D3BC051" w:rsidR="00EF1C5C" w:rsidRPr="00B33DAA" w:rsidRDefault="00EF1C5C" w:rsidP="00EF1C5C">
      <w:pPr>
        <w:pStyle w:val="ListParagraph"/>
        <w:numPr>
          <w:ilvl w:val="0"/>
          <w:numId w:val="3"/>
        </w:numPr>
        <w:rPr>
          <w:rFonts w:cs="Arial"/>
        </w:rPr>
      </w:pPr>
      <w:r w:rsidRPr="00B33DAA">
        <w:rPr>
          <w:rFonts w:cs="Arial"/>
        </w:rPr>
        <w:t xml:space="preserve">determining the review cycle and process </w:t>
      </w:r>
    </w:p>
    <w:p w14:paraId="7DA05B58" w14:textId="77777777" w:rsidR="00EF1C5C" w:rsidRPr="00B33DAA" w:rsidRDefault="00EF1C5C" w:rsidP="00EF1C5C">
      <w:pPr>
        <w:pStyle w:val="ListParagraph"/>
        <w:numPr>
          <w:ilvl w:val="0"/>
          <w:numId w:val="3"/>
        </w:numPr>
        <w:rPr>
          <w:rFonts w:cs="Arial"/>
        </w:rPr>
      </w:pPr>
      <w:r w:rsidRPr="00B33DAA">
        <w:rPr>
          <w:rFonts w:cs="Arial"/>
        </w:rPr>
        <w:t>considering what items within the QMS are relevant to the new item and should be linked within the system.</w:t>
      </w:r>
    </w:p>
    <w:p w14:paraId="0BDD3522" w14:textId="6F941D00" w:rsidR="00EF1C5C" w:rsidRPr="00B33DAA" w:rsidRDefault="00EF1C5C" w:rsidP="00535FF3">
      <w:pPr>
        <w:pStyle w:val="Heading2"/>
      </w:pPr>
      <w:bookmarkStart w:id="12" w:name="_Toc212734360"/>
      <w:r w:rsidRPr="00535FF3">
        <w:t>Approv</w:t>
      </w:r>
      <w:r w:rsidR="00734A4E" w:rsidRPr="00535FF3">
        <w:t>al</w:t>
      </w:r>
      <w:bookmarkEnd w:id="12"/>
    </w:p>
    <w:p w14:paraId="404C1E10" w14:textId="45784496" w:rsidR="00EF1C5C" w:rsidRPr="00B33DAA" w:rsidRDefault="00EF1C5C" w:rsidP="00EF1C5C">
      <w:pPr>
        <w:rPr>
          <w:rFonts w:cs="Arial"/>
        </w:rPr>
      </w:pPr>
      <w:r w:rsidRPr="00B33DAA">
        <w:rPr>
          <w:rFonts w:cs="Arial"/>
        </w:rPr>
        <w:t xml:space="preserve">Once the </w:t>
      </w:r>
      <w:r w:rsidR="00BD2903">
        <w:rPr>
          <w:rFonts w:cs="Arial"/>
        </w:rPr>
        <w:t>item changes (or new item)</w:t>
      </w:r>
      <w:r w:rsidRPr="00B33DAA">
        <w:rPr>
          <w:rFonts w:cs="Arial"/>
        </w:rPr>
        <w:t xml:space="preserve"> ha</w:t>
      </w:r>
      <w:r w:rsidR="00BD2903">
        <w:rPr>
          <w:rFonts w:cs="Arial"/>
        </w:rPr>
        <w:t>ve</w:t>
      </w:r>
      <w:r w:rsidRPr="00B33DAA">
        <w:rPr>
          <w:rFonts w:cs="Arial"/>
        </w:rPr>
        <w:t xml:space="preserve"> been drafted, it will be submitted to </w:t>
      </w:r>
      <w:r w:rsidRPr="00B33DAA">
        <w:rPr>
          <w:rFonts w:cs="Arial"/>
          <w:highlight w:val="yellow"/>
        </w:rPr>
        <w:t xml:space="preserve">[insert name of quality committee or role] </w:t>
      </w:r>
      <w:r w:rsidRPr="00B33DAA">
        <w:rPr>
          <w:rFonts w:cs="Arial"/>
        </w:rPr>
        <w:t xml:space="preserve">for review and endorsement. On endorsement the </w:t>
      </w:r>
      <w:r w:rsidRPr="00B33DAA">
        <w:rPr>
          <w:rFonts w:cs="Arial"/>
          <w:highlight w:val="yellow"/>
        </w:rPr>
        <w:t>[insert Committee or role]</w:t>
      </w:r>
      <w:r w:rsidRPr="00B33DAA">
        <w:rPr>
          <w:rFonts w:cs="Arial"/>
        </w:rPr>
        <w:t xml:space="preserve"> will send it to the owner for approval and implementation. </w:t>
      </w:r>
    </w:p>
    <w:p w14:paraId="432A14F1" w14:textId="3D7A1586" w:rsidR="00EF1C5C" w:rsidRPr="00B33DAA" w:rsidRDefault="00EF1C5C" w:rsidP="00535FF3">
      <w:pPr>
        <w:pStyle w:val="Heading2"/>
      </w:pPr>
      <w:bookmarkStart w:id="13" w:name="_Toc212734361"/>
      <w:r w:rsidRPr="00535FF3">
        <w:t>Implement</w:t>
      </w:r>
      <w:r w:rsidR="00734A4E" w:rsidRPr="00535FF3">
        <w:t>ation</w:t>
      </w:r>
      <w:bookmarkEnd w:id="13"/>
    </w:p>
    <w:p w14:paraId="4072462E" w14:textId="1BFB709D" w:rsidR="00EF1C5C" w:rsidRPr="00B33DAA" w:rsidRDefault="00EF1C5C" w:rsidP="00EF1C5C">
      <w:pPr>
        <w:rPr>
          <w:rFonts w:cs="Arial"/>
        </w:rPr>
      </w:pPr>
      <w:r w:rsidRPr="00B33DAA">
        <w:rPr>
          <w:rFonts w:cs="Arial"/>
        </w:rPr>
        <w:t>Implementation of items will include consideration of the following:</w:t>
      </w:r>
    </w:p>
    <w:p w14:paraId="7AFB2A60" w14:textId="70577CCB" w:rsidR="00EF1C5C" w:rsidRPr="00B33DAA" w:rsidRDefault="00EF1C5C" w:rsidP="00EF1C5C">
      <w:pPr>
        <w:pStyle w:val="ListParagraph"/>
        <w:numPr>
          <w:ilvl w:val="0"/>
          <w:numId w:val="3"/>
        </w:numPr>
        <w:rPr>
          <w:rFonts w:cs="Arial"/>
        </w:rPr>
      </w:pPr>
      <w:r w:rsidRPr="00B33DAA">
        <w:rPr>
          <w:rFonts w:cs="Arial"/>
          <w:b/>
          <w:bCs/>
        </w:rPr>
        <w:t>Storage and access:</w:t>
      </w:r>
      <w:r w:rsidRPr="00B33DAA">
        <w:rPr>
          <w:rFonts w:cs="Arial"/>
        </w:rPr>
        <w:t xml:space="preserve"> Identifying the most appropriate location </w:t>
      </w:r>
      <w:r w:rsidR="009B58AD">
        <w:rPr>
          <w:rFonts w:cs="Arial"/>
        </w:rPr>
        <w:t xml:space="preserve">and access permissions (e.g. via QMS Business Units) </w:t>
      </w:r>
      <w:r w:rsidRPr="00B33DAA">
        <w:rPr>
          <w:rFonts w:cs="Arial"/>
        </w:rPr>
        <w:t>to ensure it is accessible by all users and version control is maintained. The preferred location is</w:t>
      </w:r>
      <w:r w:rsidR="009B58AD">
        <w:rPr>
          <w:rFonts w:cs="Arial"/>
        </w:rPr>
        <w:t xml:space="preserve"> the QMS or</w:t>
      </w:r>
      <w:r w:rsidRPr="00B33DAA">
        <w:rPr>
          <w:rFonts w:cs="Arial"/>
        </w:rPr>
        <w:t xml:space="preserve"> </w:t>
      </w:r>
      <w:r w:rsidRPr="00B33DAA">
        <w:rPr>
          <w:rFonts w:cs="Arial"/>
          <w:highlight w:val="yellow"/>
        </w:rPr>
        <w:t>[insert name</w:t>
      </w:r>
      <w:r w:rsidR="009B58AD">
        <w:rPr>
          <w:rFonts w:cs="Arial"/>
          <w:highlight w:val="yellow"/>
        </w:rPr>
        <w:t xml:space="preserve"> of</w:t>
      </w:r>
      <w:r w:rsidRPr="00B33DAA">
        <w:rPr>
          <w:rFonts w:cs="Arial"/>
          <w:highlight w:val="yellow"/>
        </w:rPr>
        <w:t xml:space="preserve"> other internal location].</w:t>
      </w:r>
      <w:r w:rsidR="009B58AD">
        <w:rPr>
          <w:rFonts w:cs="Arial"/>
        </w:rPr>
        <w:t xml:space="preserve"> </w:t>
      </w:r>
    </w:p>
    <w:p w14:paraId="109592A6" w14:textId="7128F96A" w:rsidR="00EF1C5C" w:rsidRPr="00B33DAA" w:rsidRDefault="00EF1C5C" w:rsidP="00EF1C5C">
      <w:pPr>
        <w:pStyle w:val="ListParagraph"/>
        <w:numPr>
          <w:ilvl w:val="0"/>
          <w:numId w:val="3"/>
        </w:numPr>
        <w:rPr>
          <w:rFonts w:cs="Arial"/>
        </w:rPr>
      </w:pPr>
      <w:r w:rsidRPr="00B33DAA">
        <w:rPr>
          <w:rFonts w:cs="Arial"/>
          <w:b/>
          <w:bCs/>
        </w:rPr>
        <w:t xml:space="preserve">Support: </w:t>
      </w:r>
      <w:r w:rsidRPr="00B33DAA">
        <w:rPr>
          <w:rFonts w:cs="Arial"/>
        </w:rPr>
        <w:t>Whether resources are available which support the new</w:t>
      </w:r>
      <w:r w:rsidR="00D005F2">
        <w:rPr>
          <w:rFonts w:cs="Arial"/>
        </w:rPr>
        <w:t xml:space="preserve"> or updated </w:t>
      </w:r>
      <w:r w:rsidRPr="00B33DAA">
        <w:rPr>
          <w:rFonts w:cs="Arial"/>
        </w:rPr>
        <w:t xml:space="preserve">item and/or </w:t>
      </w:r>
      <w:r w:rsidR="00D005F2">
        <w:rPr>
          <w:rFonts w:cs="Arial"/>
        </w:rPr>
        <w:t xml:space="preserve">related </w:t>
      </w:r>
      <w:r w:rsidRPr="00B33DAA">
        <w:rPr>
          <w:rFonts w:cs="Arial"/>
        </w:rPr>
        <w:t xml:space="preserve">education </w:t>
      </w:r>
      <w:r w:rsidR="00D005F2">
        <w:rPr>
          <w:rFonts w:cs="Arial"/>
        </w:rPr>
        <w:t>requirements</w:t>
      </w:r>
    </w:p>
    <w:p w14:paraId="5527A1D3" w14:textId="447819E9" w:rsidR="00EF1C5C" w:rsidRPr="00B33DAA" w:rsidRDefault="00EF1C5C" w:rsidP="00EF1C5C">
      <w:pPr>
        <w:pStyle w:val="ListParagraph"/>
        <w:numPr>
          <w:ilvl w:val="0"/>
          <w:numId w:val="3"/>
        </w:numPr>
        <w:rPr>
          <w:rFonts w:cs="Arial"/>
        </w:rPr>
      </w:pPr>
      <w:r w:rsidRPr="00B33DAA">
        <w:rPr>
          <w:rFonts w:cs="Arial"/>
          <w:b/>
          <w:bCs/>
        </w:rPr>
        <w:t>Format:</w:t>
      </w:r>
      <w:r w:rsidRPr="00B33DAA">
        <w:rPr>
          <w:rFonts w:cs="Arial"/>
        </w:rPr>
        <w:t xml:space="preserve"> All non-editable documents are to be converted to PDF prior to uploading to the QMS with a master version securely stored in </w:t>
      </w:r>
      <w:r w:rsidRPr="00B33DAA">
        <w:rPr>
          <w:rFonts w:cs="Arial"/>
          <w:highlight w:val="yellow"/>
        </w:rPr>
        <w:t>[insert location].</w:t>
      </w:r>
      <w:r w:rsidRPr="00B33DAA">
        <w:rPr>
          <w:rFonts w:cs="Arial"/>
        </w:rPr>
        <w:t xml:space="preserve"> Forms and other editable documents should be converted to editable PDF or saved in Word or another suitable format for ease of use for staff when accessing.  If saving to the QMS, refer to the </w:t>
      </w:r>
      <w:hyperlink r:id="rId11">
        <w:r w:rsidRPr="00B33DAA">
          <w:rPr>
            <w:rStyle w:val="Hyperlink"/>
            <w:rFonts w:cs="Arial"/>
          </w:rPr>
          <w:t>User Guide</w:t>
        </w:r>
      </w:hyperlink>
      <w:r w:rsidRPr="00B33DAA">
        <w:rPr>
          <w:rFonts w:cs="Arial"/>
        </w:rPr>
        <w:t xml:space="preserve"> on how to manage documents. Ensure the item is linked to relevant </w:t>
      </w:r>
      <w:r w:rsidR="00846032">
        <w:rPr>
          <w:rFonts w:cs="Arial"/>
        </w:rPr>
        <w:t>content items (i.e. policies and processes)</w:t>
      </w:r>
      <w:r w:rsidRPr="00B33DAA">
        <w:rPr>
          <w:rFonts w:cs="Arial"/>
        </w:rPr>
        <w:t xml:space="preserve"> within the QMS. </w:t>
      </w:r>
    </w:p>
    <w:p w14:paraId="6C780C58" w14:textId="061F34B1" w:rsidR="00EF1C5C" w:rsidRPr="00B33DAA" w:rsidRDefault="00EF1C5C" w:rsidP="00EF1C5C">
      <w:pPr>
        <w:pStyle w:val="ListParagraph"/>
        <w:numPr>
          <w:ilvl w:val="0"/>
          <w:numId w:val="3"/>
        </w:numPr>
        <w:rPr>
          <w:rFonts w:cs="Arial"/>
        </w:rPr>
      </w:pPr>
      <w:r w:rsidRPr="00B33DAA">
        <w:rPr>
          <w:rFonts w:cs="Arial"/>
          <w:b/>
          <w:bCs/>
        </w:rPr>
        <w:lastRenderedPageBreak/>
        <w:t>Communication/dissemination:</w:t>
      </w:r>
      <w:r w:rsidRPr="00B33DAA">
        <w:rPr>
          <w:rFonts w:cs="Arial"/>
        </w:rPr>
        <w:t xml:space="preserve"> This may include using QMS to publish a News Item for all existing users, sending the document to </w:t>
      </w:r>
      <w:r w:rsidR="00846032">
        <w:rPr>
          <w:rFonts w:cs="Arial"/>
        </w:rPr>
        <w:t>older people</w:t>
      </w:r>
      <w:r w:rsidRPr="00B33DAA">
        <w:rPr>
          <w:rFonts w:cs="Arial"/>
        </w:rPr>
        <w:t xml:space="preserve"> and their </w:t>
      </w:r>
      <w:r w:rsidR="00846032">
        <w:rPr>
          <w:rFonts w:cs="Arial"/>
        </w:rPr>
        <w:t>supporters</w:t>
      </w:r>
      <w:r w:rsidRPr="00B33DAA">
        <w:rPr>
          <w:rFonts w:cs="Arial"/>
        </w:rPr>
        <w:t xml:space="preserve"> by email or post, posting the document on noticeboards, discussion at relevant meetings etc. </w:t>
      </w:r>
    </w:p>
    <w:p w14:paraId="547E6D00" w14:textId="77777777" w:rsidR="00EF1C5C" w:rsidRPr="00B33DAA" w:rsidRDefault="00EF1C5C" w:rsidP="00EF1C5C">
      <w:pPr>
        <w:pStyle w:val="ListParagraph"/>
        <w:numPr>
          <w:ilvl w:val="0"/>
          <w:numId w:val="3"/>
        </w:numPr>
        <w:rPr>
          <w:rFonts w:cs="Arial"/>
        </w:rPr>
      </w:pPr>
      <w:r w:rsidRPr="00B33DAA">
        <w:rPr>
          <w:rFonts w:cs="Arial"/>
          <w:b/>
          <w:bCs/>
        </w:rPr>
        <w:t>Education and training:</w:t>
      </w:r>
      <w:r w:rsidRPr="00B33DAA">
        <w:rPr>
          <w:rFonts w:cs="Arial"/>
        </w:rPr>
        <w:t xml:space="preserve"> Providing appropriate instruction and support to staff and volunteers about how to implement the policy, follow the process or use the related document. This may also include adding the new item to the Required Reading list for specified Roles within QMS. </w:t>
      </w:r>
    </w:p>
    <w:p w14:paraId="11287B89" w14:textId="77777777" w:rsidR="00EF1C5C" w:rsidRPr="00B33DAA" w:rsidRDefault="00EF1C5C" w:rsidP="00EF1C5C">
      <w:pPr>
        <w:pStyle w:val="ListParagraph"/>
        <w:numPr>
          <w:ilvl w:val="0"/>
          <w:numId w:val="3"/>
        </w:numPr>
        <w:rPr>
          <w:rFonts w:cs="Arial"/>
        </w:rPr>
      </w:pPr>
      <w:r w:rsidRPr="00B33DAA">
        <w:rPr>
          <w:rFonts w:cs="Arial"/>
          <w:b/>
          <w:bCs/>
        </w:rPr>
        <w:t>Reinforce:</w:t>
      </w:r>
      <w:r w:rsidRPr="00B33DAA">
        <w:rPr>
          <w:rFonts w:cs="Arial"/>
        </w:rPr>
        <w:t xml:space="preserve"> Monitor practices to ensure the new ways of working are applied. If applicable, schedule an Audit within the QMS to check practice within 3 months of the new item being shared with staff. </w:t>
      </w:r>
    </w:p>
    <w:p w14:paraId="5917E4C6" w14:textId="77777777" w:rsidR="00EF1C5C" w:rsidRPr="00B33DAA" w:rsidRDefault="00EF1C5C" w:rsidP="00C817C1">
      <w:pPr>
        <w:pStyle w:val="Heading2"/>
      </w:pPr>
      <w:bookmarkStart w:id="14" w:name="_Toc212734362"/>
      <w:r w:rsidRPr="00C817C1">
        <w:t>Review</w:t>
      </w:r>
      <w:bookmarkEnd w:id="14"/>
    </w:p>
    <w:p w14:paraId="04B06E01" w14:textId="60FD106A" w:rsidR="00EF1C5C" w:rsidRPr="00B33DAA" w:rsidRDefault="00EF1C5C" w:rsidP="00EF1C5C">
      <w:pPr>
        <w:rPr>
          <w:rFonts w:cs="Arial"/>
        </w:rPr>
      </w:pPr>
      <w:r w:rsidRPr="00B33DAA">
        <w:rPr>
          <w:rFonts w:cs="Arial"/>
        </w:rPr>
        <w:t xml:space="preserve">The identified owner is responsible for reviewing the item in accordance with the review cycle, which will usually be every </w:t>
      </w:r>
      <w:r w:rsidR="00B1493E" w:rsidRPr="00B03BA8">
        <w:rPr>
          <w:highlight w:val="yellow"/>
        </w:rPr>
        <w:t>[insert determined schedule frequency</w:t>
      </w:r>
      <w:r w:rsidR="00B1493E">
        <w:rPr>
          <w:highlight w:val="yellow"/>
        </w:rPr>
        <w:t>, e.g. every 2 years</w:t>
      </w:r>
      <w:r w:rsidR="00B1493E" w:rsidRPr="00B03BA8">
        <w:rPr>
          <w:highlight w:val="yellow"/>
        </w:rPr>
        <w:t>]</w:t>
      </w:r>
      <w:r w:rsidR="00B1493E">
        <w:t xml:space="preserve"> </w:t>
      </w:r>
      <w:r w:rsidRPr="00B33DAA">
        <w:rPr>
          <w:rFonts w:cs="Arial"/>
        </w:rPr>
        <w:t xml:space="preserve">unless otherwise agreed. It may also be reviewed out of cycle as needed (e.g. where there has been a legislative or regulatory change or any other factor as identified </w:t>
      </w:r>
      <w:r w:rsidR="007D6EE9">
        <w:rPr>
          <w:rFonts w:cs="Arial"/>
        </w:rPr>
        <w:t>above</w:t>
      </w:r>
      <w:r w:rsidRPr="00B33DAA">
        <w:rPr>
          <w:rFonts w:cs="Arial"/>
        </w:rPr>
        <w:t>). Refer to the table below titled Policy/Process Owners for additional information.</w:t>
      </w:r>
    </w:p>
    <w:p w14:paraId="26C6092F" w14:textId="60721ACF" w:rsidR="00B116D1" w:rsidRPr="00B33DAA" w:rsidRDefault="00EF1C5C" w:rsidP="00B116D1">
      <w:pPr>
        <w:rPr>
          <w:rFonts w:cs="Arial"/>
        </w:rPr>
      </w:pPr>
      <w:r w:rsidRPr="00B33DAA">
        <w:rPr>
          <w:rFonts w:cs="Arial"/>
        </w:rPr>
        <w:t xml:space="preserve">As part of the review process, users and relevant stakeholders should be consulted on its effectiveness and opportunities for improvement. Approval of any changes or updates made to the policy, process or document should follow the process outlined </w:t>
      </w:r>
      <w:r w:rsidR="007D6EE9">
        <w:rPr>
          <w:rFonts w:cs="Arial"/>
        </w:rPr>
        <w:t>above.</w:t>
      </w:r>
    </w:p>
    <w:p w14:paraId="165B26EB" w14:textId="77777777" w:rsidR="00B116D1" w:rsidRPr="00B33DAA" w:rsidRDefault="00B116D1" w:rsidP="00B116D1">
      <w:pPr>
        <w:pStyle w:val="Heading1"/>
      </w:pPr>
      <w:bookmarkStart w:id="15" w:name="_Toc160044558"/>
      <w:bookmarkStart w:id="16" w:name="_Toc212734363"/>
      <w:r w:rsidRPr="00B33DAA">
        <w:t xml:space="preserve">System </w:t>
      </w:r>
      <w:r w:rsidRPr="00B116D1">
        <w:t>Support</w:t>
      </w:r>
      <w:bookmarkEnd w:id="15"/>
      <w:bookmarkEnd w:id="16"/>
    </w:p>
    <w:p w14:paraId="78F534AE" w14:textId="77777777" w:rsidR="00C0132B" w:rsidRDefault="00C0132B" w:rsidP="00C0132B">
      <w:pPr>
        <w:pStyle w:val="Heading2"/>
      </w:pPr>
      <w:bookmarkStart w:id="17" w:name="_Toc212734364"/>
      <w:r>
        <w:t>QMS Support Portal</w:t>
      </w:r>
      <w:bookmarkEnd w:id="17"/>
      <w:r>
        <w:t xml:space="preserve"> </w:t>
      </w:r>
    </w:p>
    <w:p w14:paraId="2FB769E4" w14:textId="2D053F9C" w:rsidR="00B00451" w:rsidRDefault="00C0132B" w:rsidP="00B00451">
      <w:r>
        <w:t xml:space="preserve">In the first instance, staff should refer to the </w:t>
      </w:r>
      <w:hyperlink r:id="rId12" w:history="1">
        <w:r w:rsidRPr="00B00451">
          <w:rPr>
            <w:rStyle w:val="Hyperlink"/>
          </w:rPr>
          <w:t>QMS Support Portal</w:t>
        </w:r>
      </w:hyperlink>
      <w:r>
        <w:t xml:space="preserve"> for guidance on </w:t>
      </w:r>
      <w:r w:rsidR="00433886">
        <w:t xml:space="preserve">navigation, searching for content and </w:t>
      </w:r>
      <w:r>
        <w:t xml:space="preserve">completing tasks within the QMS. </w:t>
      </w:r>
      <w:r w:rsidR="00B00451">
        <w:t xml:space="preserve">The QMS Support Portal can be accessed by any user from any page within the QMS </w:t>
      </w:r>
      <w:r w:rsidR="00812CF8">
        <w:t>as per the below image</w:t>
      </w:r>
      <w:r w:rsidR="00433886">
        <w:t xml:space="preserve"> </w:t>
      </w:r>
      <w:r w:rsidR="00433886" w:rsidRPr="00433886">
        <w:rPr>
          <w:highlight w:val="yellow"/>
        </w:rPr>
        <w:t>[</w:t>
      </w:r>
      <w:r w:rsidR="00433886">
        <w:rPr>
          <w:highlight w:val="yellow"/>
        </w:rPr>
        <w:t>replace</w:t>
      </w:r>
      <w:r w:rsidR="00433886" w:rsidRPr="00433886">
        <w:rPr>
          <w:highlight w:val="yellow"/>
        </w:rPr>
        <w:t xml:space="preserve"> image</w:t>
      </w:r>
      <w:r w:rsidR="00433886">
        <w:rPr>
          <w:highlight w:val="yellow"/>
        </w:rPr>
        <w:t xml:space="preserve"> with one</w:t>
      </w:r>
      <w:r w:rsidR="00433886" w:rsidRPr="00433886">
        <w:rPr>
          <w:highlight w:val="yellow"/>
        </w:rPr>
        <w:t xml:space="preserve"> from your organisation’s QMS if required]</w:t>
      </w:r>
      <w:r w:rsidR="00812CF8" w:rsidRPr="00433886">
        <w:rPr>
          <w:highlight w:val="yellow"/>
        </w:rPr>
        <w:t>.</w:t>
      </w:r>
      <w:r w:rsidR="00812CF8">
        <w:t xml:space="preserve"> </w:t>
      </w:r>
    </w:p>
    <w:p w14:paraId="24723E27" w14:textId="21844F7D" w:rsidR="00812CF8" w:rsidRDefault="00433886" w:rsidP="00B00451">
      <w:r w:rsidRPr="00433886">
        <w:rPr>
          <w:noProof/>
        </w:rPr>
        <w:drawing>
          <wp:inline distT="0" distB="0" distL="0" distR="0" wp14:anchorId="6BEA282D" wp14:editId="29709CB5">
            <wp:extent cx="5731510" cy="1612265"/>
            <wp:effectExtent l="0" t="0" r="2540" b="6985"/>
            <wp:docPr id="2133327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327279" name=""/>
                    <pic:cNvPicPr/>
                  </pic:nvPicPr>
                  <pic:blipFill>
                    <a:blip r:embed="rId13"/>
                    <a:stretch>
                      <a:fillRect/>
                    </a:stretch>
                  </pic:blipFill>
                  <pic:spPr>
                    <a:xfrm>
                      <a:off x="0" y="0"/>
                      <a:ext cx="5731510" cy="1612265"/>
                    </a:xfrm>
                    <a:prstGeom prst="rect">
                      <a:avLst/>
                    </a:prstGeom>
                  </pic:spPr>
                </pic:pic>
              </a:graphicData>
            </a:graphic>
          </wp:inline>
        </w:drawing>
      </w:r>
    </w:p>
    <w:p w14:paraId="4E9947BE" w14:textId="141F793D" w:rsidR="005F2D87" w:rsidRDefault="005F2D87" w:rsidP="005F2D87">
      <w:pPr>
        <w:pStyle w:val="Heading2"/>
      </w:pPr>
      <w:bookmarkStart w:id="18" w:name="_Toc212734365"/>
      <w:r>
        <w:lastRenderedPageBreak/>
        <w:t>System training</w:t>
      </w:r>
      <w:bookmarkEnd w:id="18"/>
    </w:p>
    <w:p w14:paraId="76E69A4A" w14:textId="77777777" w:rsidR="00C0132B" w:rsidRDefault="00B116D1" w:rsidP="00B116D1">
      <w:pPr>
        <w:rPr>
          <w:rFonts w:cs="Arial"/>
        </w:rPr>
      </w:pPr>
      <w:r w:rsidRPr="00B33DAA">
        <w:rPr>
          <w:rFonts w:cs="Arial"/>
        </w:rPr>
        <w:t xml:space="preserve">The Ageing Australia Quality </w:t>
      </w:r>
      <w:r w:rsidR="007D6EE9">
        <w:rPr>
          <w:rFonts w:cs="Arial"/>
        </w:rPr>
        <w:t>and Governance t</w:t>
      </w:r>
      <w:r w:rsidRPr="00B33DAA">
        <w:rPr>
          <w:rFonts w:cs="Arial"/>
        </w:rPr>
        <w:t xml:space="preserve">eam </w:t>
      </w:r>
      <w:r w:rsidR="007D6EE9">
        <w:rPr>
          <w:rFonts w:cs="Arial"/>
        </w:rPr>
        <w:t xml:space="preserve">provides </w:t>
      </w:r>
      <w:r w:rsidR="005F2D87">
        <w:rPr>
          <w:rFonts w:cs="Arial"/>
        </w:rPr>
        <w:t>training for QMS system Administrators on various subjects, including managing content</w:t>
      </w:r>
      <w:r w:rsidR="00C0132B">
        <w:rPr>
          <w:rFonts w:cs="Arial"/>
        </w:rPr>
        <w:t xml:space="preserve"> and configuring the system. The training schedule can be found </w:t>
      </w:r>
      <w:hyperlink r:id="rId14" w:history="1">
        <w:r w:rsidR="00C0132B" w:rsidRPr="00C0132B">
          <w:rPr>
            <w:rStyle w:val="Hyperlink"/>
            <w:rFonts w:cs="Arial"/>
          </w:rPr>
          <w:t>here.</w:t>
        </w:r>
      </w:hyperlink>
    </w:p>
    <w:p w14:paraId="5E0A3770" w14:textId="4B16BEF7" w:rsidR="00F5275F" w:rsidRDefault="00F5275F" w:rsidP="00F5275F">
      <w:pPr>
        <w:pStyle w:val="Heading2"/>
      </w:pPr>
      <w:bookmarkStart w:id="19" w:name="_Toc212734366"/>
      <w:r>
        <w:t>System feedback</w:t>
      </w:r>
      <w:bookmarkEnd w:id="19"/>
    </w:p>
    <w:p w14:paraId="4E6D5A6B" w14:textId="4C35A164" w:rsidR="00F5275F" w:rsidRDefault="00853180" w:rsidP="00F5275F">
      <w:pPr>
        <w:rPr>
          <w:rFonts w:cs="Arial"/>
        </w:rPr>
      </w:pPr>
      <w:r w:rsidRPr="00B33DAA">
        <w:rPr>
          <w:rFonts w:cs="Arial"/>
          <w:noProof/>
        </w:rPr>
        <w:drawing>
          <wp:anchor distT="0" distB="0" distL="114300" distR="114300" simplePos="0" relativeHeight="251658240" behindDoc="0" locked="0" layoutInCell="1" allowOverlap="1" wp14:anchorId="28063444" wp14:editId="220A8B6E">
            <wp:simplePos x="0" y="0"/>
            <wp:positionH relativeFrom="column">
              <wp:posOffset>5215531</wp:posOffset>
            </wp:positionH>
            <wp:positionV relativeFrom="paragraph">
              <wp:posOffset>87382</wp:posOffset>
            </wp:positionV>
            <wp:extent cx="786765" cy="617220"/>
            <wp:effectExtent l="0" t="0" r="0" b="0"/>
            <wp:wrapSquare wrapText="bothSides"/>
            <wp:docPr id="697084346" name="Picture 697084346" descr="A purple arrow in a speech bub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88527" name="Picture 1" descr="A purple arrow in a speech bubbl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786765" cy="617220"/>
                    </a:xfrm>
                    <a:prstGeom prst="rect">
                      <a:avLst/>
                    </a:prstGeom>
                  </pic:spPr>
                </pic:pic>
              </a:graphicData>
            </a:graphic>
            <wp14:sizeRelH relativeFrom="margin">
              <wp14:pctWidth>0</wp14:pctWidth>
            </wp14:sizeRelH>
            <wp14:sizeRelV relativeFrom="margin">
              <wp14:pctHeight>0</wp14:pctHeight>
            </wp14:sizeRelV>
          </wp:anchor>
        </w:drawing>
      </w:r>
      <w:r w:rsidR="00F5275F">
        <w:t xml:space="preserve">All users can provide system feedback </w:t>
      </w:r>
      <w:r w:rsidR="00F5275F" w:rsidRPr="00B33DAA">
        <w:rPr>
          <w:rFonts w:cs="Arial"/>
        </w:rPr>
        <w:t xml:space="preserve">or request support directly through the </w:t>
      </w:r>
      <w:r w:rsidR="00F5275F">
        <w:rPr>
          <w:rFonts w:cs="Arial"/>
        </w:rPr>
        <w:t>QMS</w:t>
      </w:r>
      <w:r w:rsidR="00F5275F" w:rsidRPr="00B33DAA">
        <w:rPr>
          <w:rFonts w:cs="Arial"/>
        </w:rPr>
        <w:t xml:space="preserve"> by clicking the icon on the top right corner of the system to log feedback through the application. </w:t>
      </w:r>
      <w:r>
        <w:rPr>
          <w:rFonts w:cs="Arial"/>
        </w:rPr>
        <w:t xml:space="preserve">An image of where to find the feedback option from the home page is shown below </w:t>
      </w:r>
      <w:r w:rsidRPr="00433886">
        <w:rPr>
          <w:highlight w:val="yellow"/>
        </w:rPr>
        <w:t>[</w:t>
      </w:r>
      <w:r>
        <w:rPr>
          <w:highlight w:val="yellow"/>
        </w:rPr>
        <w:t>replace</w:t>
      </w:r>
      <w:r w:rsidRPr="00433886">
        <w:rPr>
          <w:highlight w:val="yellow"/>
        </w:rPr>
        <w:t xml:space="preserve"> image</w:t>
      </w:r>
      <w:r>
        <w:rPr>
          <w:highlight w:val="yellow"/>
        </w:rPr>
        <w:t xml:space="preserve"> with one</w:t>
      </w:r>
      <w:r w:rsidRPr="00433886">
        <w:rPr>
          <w:highlight w:val="yellow"/>
        </w:rPr>
        <w:t xml:space="preserve"> from your organisation’s QMS if required].</w:t>
      </w:r>
    </w:p>
    <w:p w14:paraId="4FD5CAA1" w14:textId="0E4169D7" w:rsidR="001A610E" w:rsidRPr="00B33DAA" w:rsidRDefault="001A610E" w:rsidP="00F5275F">
      <w:pPr>
        <w:rPr>
          <w:rFonts w:cs="Arial"/>
        </w:rPr>
      </w:pPr>
      <w:r w:rsidRPr="001A610E">
        <w:rPr>
          <w:rFonts w:cs="Arial"/>
          <w:noProof/>
        </w:rPr>
        <w:drawing>
          <wp:inline distT="0" distB="0" distL="0" distR="0" wp14:anchorId="7E861C44" wp14:editId="5EFFCDD5">
            <wp:extent cx="5731510" cy="1638300"/>
            <wp:effectExtent l="0" t="0" r="2540" b="0"/>
            <wp:docPr id="2104198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9852" name="Picture 1" descr="A screenshot of a computer&#10;&#10;AI-generated content may be incorrect."/>
                    <pic:cNvPicPr/>
                  </pic:nvPicPr>
                  <pic:blipFill>
                    <a:blip r:embed="rId16"/>
                    <a:stretch>
                      <a:fillRect/>
                    </a:stretch>
                  </pic:blipFill>
                  <pic:spPr>
                    <a:xfrm>
                      <a:off x="0" y="0"/>
                      <a:ext cx="5731510" cy="1638300"/>
                    </a:xfrm>
                    <a:prstGeom prst="rect">
                      <a:avLst/>
                    </a:prstGeom>
                  </pic:spPr>
                </pic:pic>
              </a:graphicData>
            </a:graphic>
          </wp:inline>
        </w:drawing>
      </w:r>
    </w:p>
    <w:p w14:paraId="64A22489" w14:textId="5432A532" w:rsidR="00F5275F" w:rsidRPr="00F5275F" w:rsidRDefault="00F5275F" w:rsidP="00F5275F"/>
    <w:p w14:paraId="719B61D0" w14:textId="12F28A60" w:rsidR="00F5275F" w:rsidRDefault="00F5275F" w:rsidP="00F5275F">
      <w:pPr>
        <w:pStyle w:val="Heading2"/>
      </w:pPr>
      <w:bookmarkStart w:id="20" w:name="_Toc212734367"/>
      <w:r>
        <w:t>Additional support</w:t>
      </w:r>
      <w:bookmarkEnd w:id="20"/>
    </w:p>
    <w:p w14:paraId="5B0185A1" w14:textId="4BC53204" w:rsidR="00B32558" w:rsidRPr="00853180" w:rsidRDefault="005F2D87" w:rsidP="006D5492">
      <w:pPr>
        <w:rPr>
          <w:rFonts w:cs="Arial"/>
        </w:rPr>
        <w:sectPr w:rsidR="00B32558" w:rsidRPr="00853180">
          <w:headerReference w:type="default" r:id="rId17"/>
          <w:footerReference w:type="default" r:id="rId18"/>
          <w:pgSz w:w="11906" w:h="16838"/>
          <w:pgMar w:top="1440" w:right="1440" w:bottom="1440" w:left="1440" w:header="708" w:footer="708" w:gutter="0"/>
          <w:cols w:space="708"/>
          <w:docGrid w:linePitch="360"/>
        </w:sectPr>
      </w:pPr>
      <w:r>
        <w:rPr>
          <w:rFonts w:cs="Arial"/>
        </w:rPr>
        <w:t xml:space="preserve">The </w:t>
      </w:r>
      <w:r w:rsidRPr="00B33DAA">
        <w:rPr>
          <w:rFonts w:cs="Arial"/>
        </w:rPr>
        <w:t xml:space="preserve">Ageing Australia Quality </w:t>
      </w:r>
      <w:r>
        <w:rPr>
          <w:rFonts w:cs="Arial"/>
        </w:rPr>
        <w:t>and Governance t</w:t>
      </w:r>
      <w:r w:rsidRPr="00B33DAA">
        <w:rPr>
          <w:rFonts w:cs="Arial"/>
        </w:rPr>
        <w:t xml:space="preserve">eam </w:t>
      </w:r>
      <w:r w:rsidR="00B116D1" w:rsidRPr="00B33DAA">
        <w:rPr>
          <w:rFonts w:cs="Arial"/>
        </w:rPr>
        <w:t xml:space="preserve">can be contacted by administration and management staff at </w:t>
      </w:r>
      <w:hyperlink r:id="rId19" w:history="1">
        <w:r w:rsidR="00B116D1" w:rsidRPr="00B33DAA">
          <w:rPr>
            <w:rStyle w:val="Hyperlink"/>
            <w:rFonts w:cs="Arial"/>
          </w:rPr>
          <w:t>quality@ageingaustralia.asn.au</w:t>
        </w:r>
      </w:hyperlink>
      <w:r w:rsidR="00853180">
        <w:rPr>
          <w:rFonts w:cs="Arial"/>
        </w:rPr>
        <w:t xml:space="preserve"> as required. </w:t>
      </w:r>
    </w:p>
    <w:p w14:paraId="241FF04B" w14:textId="7F8752FB" w:rsidR="00B32558" w:rsidRDefault="00B32558" w:rsidP="006D5492"/>
    <w:p w14:paraId="64705298" w14:textId="6AA54932" w:rsidR="00B32558" w:rsidRPr="00B33DAA" w:rsidRDefault="00B32558" w:rsidP="00B32558">
      <w:pPr>
        <w:pStyle w:val="Heading1"/>
      </w:pPr>
      <w:bookmarkStart w:id="21" w:name="_Toc160044559"/>
      <w:bookmarkStart w:id="22" w:name="_Toc212734368"/>
      <w:r>
        <w:t>Roles and responsibilities</w:t>
      </w:r>
      <w:bookmarkEnd w:id="21"/>
      <w:bookmarkEnd w:id="22"/>
    </w:p>
    <w:p w14:paraId="441D7AA5" w14:textId="51428E79" w:rsidR="00B32558" w:rsidRPr="00B33DAA" w:rsidRDefault="00B32558" w:rsidP="00B32558">
      <w:pPr>
        <w:rPr>
          <w:rFonts w:cs="Arial"/>
        </w:rPr>
      </w:pPr>
      <w:r w:rsidRPr="00B33DAA">
        <w:rPr>
          <w:rFonts w:cs="Arial"/>
        </w:rPr>
        <w:t xml:space="preserve">The following table outlines staff within </w:t>
      </w:r>
      <w:r w:rsidRPr="00B33DAA">
        <w:rPr>
          <w:rFonts w:cs="Arial"/>
          <w:highlight w:val="yellow"/>
        </w:rPr>
        <w:t>[insert organisation name]</w:t>
      </w:r>
      <w:r w:rsidRPr="00B33DAA">
        <w:rPr>
          <w:rFonts w:cs="Arial"/>
        </w:rPr>
        <w:t xml:space="preserve"> who have specified responsibilities and authority to enact activities related to this </w:t>
      </w:r>
      <w:r w:rsidR="00853180">
        <w:rPr>
          <w:rFonts w:cs="Arial"/>
        </w:rPr>
        <w:t>Framework</w:t>
      </w:r>
      <w:r w:rsidRPr="00B33DAA">
        <w:rPr>
          <w:rFonts w:cs="Arial"/>
        </w:rPr>
        <w:t xml:space="preserve">. </w:t>
      </w:r>
    </w:p>
    <w:tbl>
      <w:tblPr>
        <w:tblStyle w:val="TableGrid"/>
        <w:tblW w:w="14596" w:type="dxa"/>
        <w:tblLayout w:type="fixed"/>
        <w:tblLook w:val="04A0" w:firstRow="1" w:lastRow="0" w:firstColumn="1" w:lastColumn="0" w:noHBand="0" w:noVBand="1"/>
      </w:tblPr>
      <w:tblGrid>
        <w:gridCol w:w="2263"/>
        <w:gridCol w:w="2131"/>
        <w:gridCol w:w="1838"/>
        <w:gridCol w:w="1838"/>
        <w:gridCol w:w="6526"/>
      </w:tblGrid>
      <w:tr w:rsidR="00B32558" w:rsidRPr="00B33DAA" w14:paraId="34CE0FC7" w14:textId="77777777" w:rsidTr="00C52DF0">
        <w:trPr>
          <w:trHeight w:val="338"/>
          <w:tblHeader/>
        </w:trPr>
        <w:tc>
          <w:tcPr>
            <w:tcW w:w="2263" w:type="dxa"/>
            <w:shd w:val="clear" w:color="auto" w:fill="D9D9D9" w:themeFill="background1" w:themeFillShade="D9"/>
            <w:vAlign w:val="center"/>
          </w:tcPr>
          <w:p w14:paraId="39F6D539" w14:textId="77777777" w:rsidR="00B32558" w:rsidRPr="00B33DAA" w:rsidRDefault="00B32558" w:rsidP="00C52DF0">
            <w:pPr>
              <w:jc w:val="center"/>
              <w:rPr>
                <w:rFonts w:cs="Arial"/>
                <w:b/>
                <w:bCs/>
              </w:rPr>
            </w:pPr>
            <w:r w:rsidRPr="00B33DAA">
              <w:rPr>
                <w:rFonts w:cs="Arial"/>
                <w:b/>
                <w:bCs/>
              </w:rPr>
              <w:t>Activity</w:t>
            </w:r>
          </w:p>
        </w:tc>
        <w:tc>
          <w:tcPr>
            <w:tcW w:w="2131" w:type="dxa"/>
            <w:shd w:val="clear" w:color="auto" w:fill="D9D9D9" w:themeFill="background1" w:themeFillShade="D9"/>
            <w:vAlign w:val="center"/>
          </w:tcPr>
          <w:p w14:paraId="4D5EB7E9" w14:textId="77777777" w:rsidR="00B32558" w:rsidRPr="00B33DAA" w:rsidRDefault="00B32558" w:rsidP="00C52DF0">
            <w:pPr>
              <w:jc w:val="center"/>
              <w:rPr>
                <w:rFonts w:cs="Arial"/>
                <w:b/>
                <w:bCs/>
              </w:rPr>
            </w:pPr>
            <w:r w:rsidRPr="00B33DAA">
              <w:rPr>
                <w:rFonts w:cs="Arial"/>
                <w:b/>
                <w:bCs/>
              </w:rPr>
              <w:t>Role/s</w:t>
            </w:r>
          </w:p>
        </w:tc>
        <w:tc>
          <w:tcPr>
            <w:tcW w:w="1838" w:type="dxa"/>
            <w:shd w:val="clear" w:color="auto" w:fill="D9D9D9" w:themeFill="background1" w:themeFillShade="D9"/>
          </w:tcPr>
          <w:p w14:paraId="45C23512" w14:textId="77777777" w:rsidR="00B32558" w:rsidRPr="00B33DAA" w:rsidRDefault="00B32558" w:rsidP="00C52DF0">
            <w:pPr>
              <w:jc w:val="center"/>
              <w:rPr>
                <w:rFonts w:cs="Arial"/>
                <w:b/>
                <w:bCs/>
              </w:rPr>
            </w:pPr>
            <w:r w:rsidRPr="00B33DAA">
              <w:rPr>
                <w:rFonts w:cs="Arial"/>
                <w:b/>
                <w:bCs/>
              </w:rPr>
              <w:t xml:space="preserve">Person </w:t>
            </w:r>
          </w:p>
          <w:p w14:paraId="467ABBB2" w14:textId="77777777" w:rsidR="00B32558" w:rsidRPr="00B33DAA" w:rsidRDefault="00B32558" w:rsidP="00C52DF0">
            <w:pPr>
              <w:jc w:val="center"/>
              <w:rPr>
                <w:rFonts w:cs="Arial"/>
                <w:b/>
                <w:bCs/>
              </w:rPr>
            </w:pPr>
            <w:r w:rsidRPr="00B33DAA">
              <w:rPr>
                <w:rFonts w:cs="Arial"/>
                <w:b/>
                <w:bCs/>
              </w:rPr>
              <w:t>(if known)</w:t>
            </w:r>
          </w:p>
        </w:tc>
        <w:tc>
          <w:tcPr>
            <w:tcW w:w="1838" w:type="dxa"/>
            <w:shd w:val="clear" w:color="auto" w:fill="D9D9D9" w:themeFill="background1" w:themeFillShade="D9"/>
          </w:tcPr>
          <w:p w14:paraId="6D7F726E" w14:textId="77777777" w:rsidR="00B32558" w:rsidRPr="00B33DAA" w:rsidRDefault="00B32558" w:rsidP="00C52DF0">
            <w:pPr>
              <w:jc w:val="center"/>
              <w:rPr>
                <w:rFonts w:cs="Arial"/>
                <w:b/>
                <w:bCs/>
              </w:rPr>
            </w:pPr>
            <w:r w:rsidRPr="00B33DAA">
              <w:rPr>
                <w:rFonts w:cs="Arial"/>
                <w:b/>
                <w:bCs/>
              </w:rPr>
              <w:t>User Type</w:t>
            </w:r>
          </w:p>
          <w:p w14:paraId="4D55CCD6" w14:textId="77777777" w:rsidR="00B32558" w:rsidRPr="00B33DAA" w:rsidRDefault="00B32558" w:rsidP="00C52DF0">
            <w:pPr>
              <w:jc w:val="center"/>
              <w:rPr>
                <w:rFonts w:cs="Arial"/>
                <w:b/>
                <w:bCs/>
              </w:rPr>
            </w:pPr>
            <w:r w:rsidRPr="00B33DAA">
              <w:rPr>
                <w:rFonts w:cs="Arial"/>
                <w:b/>
                <w:bCs/>
              </w:rPr>
              <w:t>(in QMS)</w:t>
            </w:r>
          </w:p>
        </w:tc>
        <w:tc>
          <w:tcPr>
            <w:tcW w:w="6526" w:type="dxa"/>
            <w:shd w:val="clear" w:color="auto" w:fill="D9D9D9" w:themeFill="background1" w:themeFillShade="D9"/>
          </w:tcPr>
          <w:p w14:paraId="6FA016B7" w14:textId="77777777" w:rsidR="00B32558" w:rsidRPr="00B33DAA" w:rsidRDefault="00B32558" w:rsidP="00C52DF0">
            <w:pPr>
              <w:jc w:val="center"/>
              <w:rPr>
                <w:rFonts w:cs="Arial"/>
                <w:b/>
                <w:bCs/>
              </w:rPr>
            </w:pPr>
            <w:r w:rsidRPr="00B33DAA">
              <w:rPr>
                <w:rFonts w:cs="Arial"/>
                <w:b/>
                <w:bCs/>
              </w:rPr>
              <w:t>Additional Information regarding responsibilities</w:t>
            </w:r>
          </w:p>
          <w:p w14:paraId="6B9456AD" w14:textId="77777777" w:rsidR="00B32558" w:rsidRPr="00B33DAA" w:rsidRDefault="00B32558" w:rsidP="00C52DF0">
            <w:pPr>
              <w:jc w:val="center"/>
              <w:rPr>
                <w:rFonts w:cs="Arial"/>
                <w:b/>
                <w:bCs/>
              </w:rPr>
            </w:pPr>
            <w:r w:rsidRPr="00B33DAA">
              <w:rPr>
                <w:rFonts w:cs="Arial"/>
                <w:b/>
                <w:bCs/>
                <w:highlight w:val="yellow"/>
              </w:rPr>
              <w:t>(examples included below – edit as required)</w:t>
            </w:r>
          </w:p>
        </w:tc>
      </w:tr>
      <w:tr w:rsidR="00B32558" w:rsidRPr="00B33DAA" w14:paraId="44FAECC0" w14:textId="77777777" w:rsidTr="00C52DF0">
        <w:trPr>
          <w:trHeight w:val="318"/>
        </w:trPr>
        <w:tc>
          <w:tcPr>
            <w:tcW w:w="2263" w:type="dxa"/>
          </w:tcPr>
          <w:p w14:paraId="6040128B" w14:textId="77777777" w:rsidR="00B32558" w:rsidRPr="00B33DAA" w:rsidRDefault="00B32558" w:rsidP="00C52DF0">
            <w:pPr>
              <w:rPr>
                <w:rFonts w:cs="Arial"/>
              </w:rPr>
            </w:pPr>
            <w:r w:rsidRPr="00B33DAA">
              <w:rPr>
                <w:rFonts w:cs="Arial"/>
              </w:rPr>
              <w:t>Ownership of QMS activities</w:t>
            </w:r>
          </w:p>
        </w:tc>
        <w:tc>
          <w:tcPr>
            <w:tcW w:w="2131" w:type="dxa"/>
          </w:tcPr>
          <w:p w14:paraId="151442C1" w14:textId="77777777" w:rsidR="00B32558" w:rsidRPr="00B33DAA" w:rsidRDefault="00B32558" w:rsidP="00C52DF0">
            <w:pPr>
              <w:rPr>
                <w:rFonts w:cs="Arial"/>
                <w:i/>
                <w:iCs/>
              </w:rPr>
            </w:pPr>
            <w:r w:rsidRPr="00B33DAA">
              <w:rPr>
                <w:rFonts w:cs="Arial"/>
                <w:i/>
                <w:iCs/>
              </w:rPr>
              <w:t>e.g. CEO, General Manager of Operations</w:t>
            </w:r>
          </w:p>
          <w:p w14:paraId="45519AF0" w14:textId="77777777" w:rsidR="00B32558" w:rsidRPr="00B33DAA" w:rsidRDefault="00B32558" w:rsidP="00C52DF0">
            <w:pPr>
              <w:rPr>
                <w:rFonts w:cs="Arial"/>
                <w:i/>
                <w:iCs/>
              </w:rPr>
            </w:pPr>
          </w:p>
        </w:tc>
        <w:tc>
          <w:tcPr>
            <w:tcW w:w="1838" w:type="dxa"/>
          </w:tcPr>
          <w:p w14:paraId="66B1C533" w14:textId="77777777" w:rsidR="00B32558" w:rsidRPr="00B33DAA" w:rsidRDefault="00B32558" w:rsidP="00C52DF0">
            <w:pPr>
              <w:rPr>
                <w:rFonts w:cs="Arial"/>
              </w:rPr>
            </w:pPr>
          </w:p>
        </w:tc>
        <w:tc>
          <w:tcPr>
            <w:tcW w:w="1838" w:type="dxa"/>
          </w:tcPr>
          <w:p w14:paraId="4CE71177" w14:textId="77777777" w:rsidR="00B32558" w:rsidRPr="00B33DAA" w:rsidRDefault="00B32558" w:rsidP="00C52DF0">
            <w:pPr>
              <w:rPr>
                <w:rFonts w:cs="Arial"/>
              </w:rPr>
            </w:pPr>
            <w:r w:rsidRPr="00B33DAA">
              <w:rPr>
                <w:rFonts w:cs="Arial"/>
              </w:rPr>
              <w:t>Administrator or Model Administrator</w:t>
            </w:r>
          </w:p>
        </w:tc>
        <w:tc>
          <w:tcPr>
            <w:tcW w:w="6526" w:type="dxa"/>
          </w:tcPr>
          <w:p w14:paraId="5795D733"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Renewal discussions with Ageing Australia</w:t>
            </w:r>
          </w:p>
          <w:p w14:paraId="2A6D989E"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Approvals for budget and purchases related to QMS</w:t>
            </w:r>
          </w:p>
          <w:p w14:paraId="32BBA5DA" w14:textId="77777777" w:rsidR="00AF3C25" w:rsidRDefault="00AF3C25" w:rsidP="00B32558">
            <w:pPr>
              <w:pStyle w:val="ListParagraph"/>
              <w:numPr>
                <w:ilvl w:val="0"/>
                <w:numId w:val="8"/>
              </w:numPr>
              <w:spacing w:line="240" w:lineRule="auto"/>
              <w:ind w:left="325"/>
              <w:rPr>
                <w:rFonts w:cs="Arial"/>
              </w:rPr>
            </w:pPr>
            <w:r>
              <w:rPr>
                <w:rFonts w:cs="Arial"/>
              </w:rPr>
              <w:t>Approve invoices and payments for the QMS</w:t>
            </w:r>
            <w:r w:rsidRPr="00B33DAA">
              <w:rPr>
                <w:rFonts w:cs="Arial"/>
              </w:rPr>
              <w:t xml:space="preserve"> </w:t>
            </w:r>
          </w:p>
          <w:p w14:paraId="4984BE1D" w14:textId="512C7CC6" w:rsidR="00B32558" w:rsidRPr="00B33DAA" w:rsidRDefault="00B32558" w:rsidP="00B32558">
            <w:pPr>
              <w:pStyle w:val="ListParagraph"/>
              <w:numPr>
                <w:ilvl w:val="0"/>
                <w:numId w:val="8"/>
              </w:numPr>
              <w:spacing w:line="240" w:lineRule="auto"/>
              <w:ind w:left="325"/>
              <w:rPr>
                <w:rFonts w:cs="Arial"/>
              </w:rPr>
            </w:pPr>
            <w:r w:rsidRPr="00B33DAA">
              <w:rPr>
                <w:rFonts w:cs="Arial"/>
              </w:rPr>
              <w:t>Overall decision-making authority for QMS activities</w:t>
            </w:r>
          </w:p>
          <w:p w14:paraId="047E3AC7"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Communicating with Ageing Australia for clarification/training/problem solving as required</w:t>
            </w:r>
          </w:p>
          <w:p w14:paraId="79A18868" w14:textId="2BA57F97" w:rsidR="00AF3C25" w:rsidRPr="00AF3C25" w:rsidRDefault="00B32558" w:rsidP="00AF3C25">
            <w:pPr>
              <w:pStyle w:val="ListParagraph"/>
              <w:numPr>
                <w:ilvl w:val="0"/>
                <w:numId w:val="8"/>
              </w:numPr>
              <w:spacing w:line="240" w:lineRule="auto"/>
              <w:ind w:left="325"/>
              <w:rPr>
                <w:rFonts w:cs="Arial"/>
              </w:rPr>
            </w:pPr>
            <w:r w:rsidRPr="00B33DAA">
              <w:rPr>
                <w:rFonts w:cs="Arial"/>
              </w:rPr>
              <w:t xml:space="preserve">Inform Ageing Australia of </w:t>
            </w:r>
            <w:r w:rsidR="00AF3C25">
              <w:rPr>
                <w:rFonts w:cs="Arial"/>
              </w:rPr>
              <w:t xml:space="preserve">system </w:t>
            </w:r>
            <w:r w:rsidRPr="00B33DAA">
              <w:rPr>
                <w:rFonts w:cs="Arial"/>
              </w:rPr>
              <w:t>preferences</w:t>
            </w:r>
          </w:p>
        </w:tc>
      </w:tr>
      <w:tr w:rsidR="00B32558" w:rsidRPr="00B33DAA" w14:paraId="44058042" w14:textId="77777777" w:rsidTr="00C52DF0">
        <w:trPr>
          <w:trHeight w:val="318"/>
        </w:trPr>
        <w:tc>
          <w:tcPr>
            <w:tcW w:w="2263" w:type="dxa"/>
          </w:tcPr>
          <w:p w14:paraId="69595C09" w14:textId="77777777" w:rsidR="00B32558" w:rsidRPr="00B33DAA" w:rsidRDefault="00B32558" w:rsidP="00C52DF0">
            <w:pPr>
              <w:rPr>
                <w:rFonts w:cs="Arial"/>
              </w:rPr>
            </w:pPr>
            <w:r w:rsidRPr="00B33DAA">
              <w:rPr>
                <w:rFonts w:cs="Arial"/>
              </w:rPr>
              <w:t>General administration and configuration of QMS</w:t>
            </w:r>
          </w:p>
        </w:tc>
        <w:tc>
          <w:tcPr>
            <w:tcW w:w="2131" w:type="dxa"/>
          </w:tcPr>
          <w:p w14:paraId="242CC0C1" w14:textId="77777777" w:rsidR="00B32558" w:rsidRPr="00B33DAA" w:rsidRDefault="00B32558" w:rsidP="00C52DF0">
            <w:pPr>
              <w:rPr>
                <w:rFonts w:cs="Arial"/>
                <w:i/>
                <w:iCs/>
              </w:rPr>
            </w:pPr>
            <w:r w:rsidRPr="00B33DAA">
              <w:rPr>
                <w:rFonts w:cs="Arial"/>
                <w:i/>
                <w:iCs/>
              </w:rPr>
              <w:t>e.g. General Manager of Governance/Compliance/Risk</w:t>
            </w:r>
          </w:p>
        </w:tc>
        <w:tc>
          <w:tcPr>
            <w:tcW w:w="1838" w:type="dxa"/>
          </w:tcPr>
          <w:p w14:paraId="63EB6CC6" w14:textId="77777777" w:rsidR="00B32558" w:rsidRPr="00B33DAA" w:rsidRDefault="00B32558" w:rsidP="00C52DF0">
            <w:pPr>
              <w:rPr>
                <w:rFonts w:cs="Arial"/>
              </w:rPr>
            </w:pPr>
          </w:p>
        </w:tc>
        <w:tc>
          <w:tcPr>
            <w:tcW w:w="1838" w:type="dxa"/>
          </w:tcPr>
          <w:p w14:paraId="59B8DEC4" w14:textId="77777777" w:rsidR="00B32558" w:rsidRPr="00B33DAA" w:rsidRDefault="00B32558" w:rsidP="00C52DF0">
            <w:pPr>
              <w:rPr>
                <w:rFonts w:cs="Arial"/>
              </w:rPr>
            </w:pPr>
            <w:r w:rsidRPr="00B33DAA">
              <w:rPr>
                <w:rFonts w:cs="Arial"/>
              </w:rPr>
              <w:t>Administrator</w:t>
            </w:r>
          </w:p>
          <w:p w14:paraId="2446E231" w14:textId="77777777" w:rsidR="00B32558" w:rsidRPr="00B33DAA" w:rsidRDefault="00B32558" w:rsidP="00C52DF0">
            <w:pPr>
              <w:rPr>
                <w:rFonts w:cs="Arial"/>
              </w:rPr>
            </w:pPr>
            <w:r w:rsidRPr="00B33DAA">
              <w:rPr>
                <w:rFonts w:cs="Arial"/>
              </w:rPr>
              <w:t>Or Model Administrator</w:t>
            </w:r>
          </w:p>
        </w:tc>
        <w:tc>
          <w:tcPr>
            <w:tcW w:w="6526" w:type="dxa"/>
          </w:tcPr>
          <w:p w14:paraId="6FC6683D" w14:textId="5DF262D4" w:rsidR="00AF3C25" w:rsidRDefault="00AF3C25" w:rsidP="00B32558">
            <w:pPr>
              <w:pStyle w:val="ListParagraph"/>
              <w:numPr>
                <w:ilvl w:val="0"/>
                <w:numId w:val="8"/>
              </w:numPr>
              <w:spacing w:line="240" w:lineRule="auto"/>
              <w:ind w:left="325"/>
              <w:rPr>
                <w:rFonts w:cs="Arial"/>
              </w:rPr>
            </w:pPr>
            <w:r>
              <w:rPr>
                <w:rFonts w:cs="Arial"/>
              </w:rPr>
              <w:t>Attend all relevant administrator training provided by Ageing Australia</w:t>
            </w:r>
          </w:p>
          <w:p w14:paraId="4E60353C" w14:textId="071C9D2C" w:rsidR="00B32558" w:rsidRPr="00B33DAA" w:rsidRDefault="00B32558" w:rsidP="00B32558">
            <w:pPr>
              <w:pStyle w:val="ListParagraph"/>
              <w:numPr>
                <w:ilvl w:val="0"/>
                <w:numId w:val="8"/>
              </w:numPr>
              <w:spacing w:line="240" w:lineRule="auto"/>
              <w:ind w:left="325"/>
              <w:rPr>
                <w:rFonts w:cs="Arial"/>
              </w:rPr>
            </w:pPr>
            <w:r w:rsidRPr="00B33DAA">
              <w:rPr>
                <w:rFonts w:cs="Arial"/>
              </w:rPr>
              <w:t>Set up email alerts and other preferences within App Settings</w:t>
            </w:r>
          </w:p>
          <w:p w14:paraId="5BE72AEB"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Define and load Roles and Business Units</w:t>
            </w:r>
          </w:p>
          <w:p w14:paraId="4E665755"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 xml:space="preserve">Apply branding/logo and Welcome message on </w:t>
            </w:r>
            <w:proofErr w:type="gramStart"/>
            <w:r w:rsidRPr="00B33DAA">
              <w:rPr>
                <w:rFonts w:cs="Arial"/>
              </w:rPr>
              <w:t>Home</w:t>
            </w:r>
            <w:proofErr w:type="gramEnd"/>
            <w:r w:rsidRPr="00B33DAA">
              <w:rPr>
                <w:rFonts w:cs="Arial"/>
              </w:rPr>
              <w:t xml:space="preserve"> screen (by providing logo to Ageing Australia’s Quality Team)</w:t>
            </w:r>
          </w:p>
          <w:p w14:paraId="3145F45D" w14:textId="77777777" w:rsidR="00B32558" w:rsidRDefault="00B32558" w:rsidP="00B32558">
            <w:pPr>
              <w:pStyle w:val="ListParagraph"/>
              <w:numPr>
                <w:ilvl w:val="0"/>
                <w:numId w:val="8"/>
              </w:numPr>
              <w:spacing w:line="240" w:lineRule="auto"/>
              <w:ind w:left="325"/>
              <w:rPr>
                <w:rFonts w:cs="Arial"/>
              </w:rPr>
            </w:pPr>
            <w:r w:rsidRPr="00B33DAA">
              <w:rPr>
                <w:rFonts w:cs="Arial"/>
              </w:rPr>
              <w:t>Develop/implement Required Reading plan</w:t>
            </w:r>
          </w:p>
          <w:p w14:paraId="4731292D" w14:textId="43DC40FC" w:rsidR="00B32558" w:rsidRPr="00B33DAA" w:rsidRDefault="00B32558" w:rsidP="00B32558">
            <w:pPr>
              <w:pStyle w:val="ListParagraph"/>
              <w:numPr>
                <w:ilvl w:val="0"/>
                <w:numId w:val="8"/>
              </w:numPr>
              <w:spacing w:line="240" w:lineRule="auto"/>
              <w:ind w:left="325"/>
              <w:rPr>
                <w:rFonts w:cs="Arial"/>
              </w:rPr>
            </w:pPr>
            <w:r>
              <w:rPr>
                <w:rFonts w:cs="Arial"/>
              </w:rPr>
              <w:t xml:space="preserve">Informing Ageing Australia of </w:t>
            </w:r>
            <w:r w:rsidR="00053D63">
              <w:rPr>
                <w:rFonts w:cs="Arial"/>
              </w:rPr>
              <w:t>key staff changes and contact details</w:t>
            </w:r>
          </w:p>
        </w:tc>
      </w:tr>
      <w:tr w:rsidR="00053D63" w:rsidRPr="00B33DAA" w14:paraId="70FA16B8" w14:textId="77777777" w:rsidTr="00C52DF0">
        <w:trPr>
          <w:trHeight w:val="318"/>
        </w:trPr>
        <w:tc>
          <w:tcPr>
            <w:tcW w:w="2263" w:type="dxa"/>
          </w:tcPr>
          <w:p w14:paraId="503A5FF8" w14:textId="053F972D" w:rsidR="00053D63" w:rsidRPr="00B33DAA" w:rsidRDefault="00053D63" w:rsidP="00C52DF0">
            <w:pPr>
              <w:rPr>
                <w:rFonts w:cs="Arial"/>
              </w:rPr>
            </w:pPr>
            <w:r>
              <w:rPr>
                <w:rFonts w:cs="Arial"/>
              </w:rPr>
              <w:t>Key contact for Ageing Australia QMS</w:t>
            </w:r>
          </w:p>
        </w:tc>
        <w:tc>
          <w:tcPr>
            <w:tcW w:w="2131" w:type="dxa"/>
          </w:tcPr>
          <w:p w14:paraId="6A808821" w14:textId="2598507F" w:rsidR="00053D63" w:rsidRPr="00B33DAA" w:rsidRDefault="00D05923" w:rsidP="00C52DF0">
            <w:pPr>
              <w:rPr>
                <w:rFonts w:cs="Arial"/>
                <w:i/>
                <w:iCs/>
              </w:rPr>
            </w:pPr>
            <w:r>
              <w:rPr>
                <w:rFonts w:cs="Arial"/>
                <w:i/>
                <w:iCs/>
              </w:rPr>
              <w:t>e.g. Quality Manager, CEO, General Manager of Operations, etc</w:t>
            </w:r>
          </w:p>
        </w:tc>
        <w:tc>
          <w:tcPr>
            <w:tcW w:w="1838" w:type="dxa"/>
          </w:tcPr>
          <w:p w14:paraId="5FF34E6D" w14:textId="77777777" w:rsidR="00053D63" w:rsidRPr="00B33DAA" w:rsidRDefault="00053D63" w:rsidP="00C52DF0">
            <w:pPr>
              <w:rPr>
                <w:rFonts w:cs="Arial"/>
              </w:rPr>
            </w:pPr>
          </w:p>
        </w:tc>
        <w:tc>
          <w:tcPr>
            <w:tcW w:w="1838" w:type="dxa"/>
          </w:tcPr>
          <w:p w14:paraId="14148FC8" w14:textId="2E2C52BE" w:rsidR="00053D63" w:rsidRPr="00B33DAA" w:rsidRDefault="00D05923" w:rsidP="00C52DF0">
            <w:pPr>
              <w:rPr>
                <w:rFonts w:cs="Arial"/>
              </w:rPr>
            </w:pPr>
            <w:r>
              <w:rPr>
                <w:rFonts w:cs="Arial"/>
              </w:rPr>
              <w:t>Administrator or Model Administrator</w:t>
            </w:r>
          </w:p>
        </w:tc>
        <w:tc>
          <w:tcPr>
            <w:tcW w:w="6526" w:type="dxa"/>
          </w:tcPr>
          <w:p w14:paraId="235852CB" w14:textId="010B4A1E" w:rsidR="00053D63" w:rsidRDefault="00D708C8" w:rsidP="00B32558">
            <w:pPr>
              <w:pStyle w:val="ListParagraph"/>
              <w:numPr>
                <w:ilvl w:val="0"/>
                <w:numId w:val="8"/>
              </w:numPr>
              <w:spacing w:line="240" w:lineRule="auto"/>
              <w:ind w:left="325"/>
              <w:rPr>
                <w:rFonts w:cs="Arial"/>
              </w:rPr>
            </w:pPr>
            <w:r>
              <w:rPr>
                <w:rFonts w:cs="Arial"/>
              </w:rPr>
              <w:t>Recipient of updated content alerts from</w:t>
            </w:r>
            <w:r w:rsidR="006F37D6">
              <w:rPr>
                <w:rFonts w:cs="Arial"/>
              </w:rPr>
              <w:t xml:space="preserve"> Ageing Australia Quality and Governance Team</w:t>
            </w:r>
          </w:p>
          <w:p w14:paraId="73DC9982" w14:textId="24FF529E" w:rsidR="00D708C8" w:rsidRPr="00AF3C25" w:rsidRDefault="006F37D6" w:rsidP="00AF3C25">
            <w:pPr>
              <w:pStyle w:val="ListParagraph"/>
              <w:numPr>
                <w:ilvl w:val="0"/>
                <w:numId w:val="8"/>
              </w:numPr>
              <w:spacing w:line="240" w:lineRule="auto"/>
              <w:ind w:left="325"/>
              <w:rPr>
                <w:rFonts w:cs="Arial"/>
              </w:rPr>
            </w:pPr>
            <w:r>
              <w:rPr>
                <w:rFonts w:cs="Arial"/>
              </w:rPr>
              <w:t>Recipient of functionality improvement, outage alerts and other communications from Ageing Australia Quality and Governance Team</w:t>
            </w:r>
          </w:p>
        </w:tc>
      </w:tr>
      <w:tr w:rsidR="00B32558" w:rsidRPr="00B33DAA" w14:paraId="13AFCD53" w14:textId="77777777" w:rsidTr="00C52DF0">
        <w:trPr>
          <w:trHeight w:val="338"/>
        </w:trPr>
        <w:tc>
          <w:tcPr>
            <w:tcW w:w="2263" w:type="dxa"/>
          </w:tcPr>
          <w:p w14:paraId="221646CF" w14:textId="77777777" w:rsidR="00B32558" w:rsidRPr="00B33DAA" w:rsidRDefault="00B32558" w:rsidP="00C52DF0">
            <w:pPr>
              <w:rPr>
                <w:rFonts w:cs="Arial"/>
              </w:rPr>
            </w:pPr>
            <w:r w:rsidRPr="00B33DAA">
              <w:rPr>
                <w:rFonts w:cs="Arial"/>
              </w:rPr>
              <w:lastRenderedPageBreak/>
              <w:t>Adding new users to system</w:t>
            </w:r>
          </w:p>
        </w:tc>
        <w:tc>
          <w:tcPr>
            <w:tcW w:w="2131" w:type="dxa"/>
          </w:tcPr>
          <w:p w14:paraId="4BA73D14" w14:textId="77777777" w:rsidR="00B32558" w:rsidRPr="00B33DAA" w:rsidRDefault="00B32558" w:rsidP="00C52DF0">
            <w:pPr>
              <w:rPr>
                <w:rFonts w:cs="Arial"/>
                <w:i/>
                <w:iCs/>
              </w:rPr>
            </w:pPr>
            <w:r w:rsidRPr="00B33DAA">
              <w:rPr>
                <w:rFonts w:cs="Arial"/>
                <w:i/>
                <w:iCs/>
              </w:rPr>
              <w:t>e.g. HR Manager</w:t>
            </w:r>
          </w:p>
        </w:tc>
        <w:tc>
          <w:tcPr>
            <w:tcW w:w="1838" w:type="dxa"/>
          </w:tcPr>
          <w:p w14:paraId="69DF05D9" w14:textId="77777777" w:rsidR="00B32558" w:rsidRPr="00B33DAA" w:rsidRDefault="00B32558" w:rsidP="00C52DF0">
            <w:pPr>
              <w:rPr>
                <w:rFonts w:cs="Arial"/>
              </w:rPr>
            </w:pPr>
          </w:p>
        </w:tc>
        <w:tc>
          <w:tcPr>
            <w:tcW w:w="1838" w:type="dxa"/>
          </w:tcPr>
          <w:p w14:paraId="2BF05104" w14:textId="77777777" w:rsidR="00B32558" w:rsidRPr="00B33DAA" w:rsidRDefault="00B32558" w:rsidP="00C52DF0">
            <w:pPr>
              <w:rPr>
                <w:rFonts w:cs="Arial"/>
              </w:rPr>
            </w:pPr>
            <w:r w:rsidRPr="00B33DAA">
              <w:rPr>
                <w:rFonts w:cs="Arial"/>
              </w:rPr>
              <w:t>Administrator</w:t>
            </w:r>
          </w:p>
        </w:tc>
        <w:tc>
          <w:tcPr>
            <w:tcW w:w="6526" w:type="dxa"/>
          </w:tcPr>
          <w:p w14:paraId="6CE7795C" w14:textId="371F4A9F" w:rsidR="001B79D0" w:rsidRPr="001B79D0" w:rsidRDefault="00B32558" w:rsidP="001B79D0">
            <w:pPr>
              <w:pStyle w:val="ListParagraph"/>
              <w:numPr>
                <w:ilvl w:val="0"/>
                <w:numId w:val="8"/>
              </w:numPr>
              <w:spacing w:line="240" w:lineRule="auto"/>
              <w:ind w:left="325"/>
              <w:rPr>
                <w:rFonts w:cs="Arial"/>
              </w:rPr>
            </w:pPr>
            <w:r w:rsidRPr="00B33DAA">
              <w:rPr>
                <w:rFonts w:cs="Arial"/>
              </w:rPr>
              <w:t xml:space="preserve">Inviting new users as part of </w:t>
            </w:r>
            <w:r w:rsidR="00DE7BB3">
              <w:rPr>
                <w:rFonts w:cs="Arial"/>
              </w:rPr>
              <w:t xml:space="preserve">staff </w:t>
            </w:r>
            <w:r w:rsidRPr="00B33DAA">
              <w:rPr>
                <w:rFonts w:cs="Arial"/>
              </w:rPr>
              <w:t>onboarding process</w:t>
            </w:r>
          </w:p>
          <w:p w14:paraId="46560844" w14:textId="77777777" w:rsidR="00B32558" w:rsidRDefault="00B32558" w:rsidP="00B32558">
            <w:pPr>
              <w:pStyle w:val="ListParagraph"/>
              <w:numPr>
                <w:ilvl w:val="0"/>
                <w:numId w:val="8"/>
              </w:numPr>
              <w:spacing w:line="240" w:lineRule="auto"/>
              <w:ind w:left="325"/>
              <w:rPr>
                <w:rFonts w:cs="Arial"/>
              </w:rPr>
            </w:pPr>
            <w:r w:rsidRPr="00B33DAA">
              <w:rPr>
                <w:rFonts w:cs="Arial"/>
              </w:rPr>
              <w:t xml:space="preserve">Deleting/deactivating users when staff members leave </w:t>
            </w:r>
            <w:r w:rsidRPr="0043453A">
              <w:rPr>
                <w:rFonts w:cs="Arial"/>
                <w:highlight w:val="yellow"/>
              </w:rPr>
              <w:t>[insert organisation name]</w:t>
            </w:r>
          </w:p>
          <w:p w14:paraId="00047C5F" w14:textId="0568ED93" w:rsidR="001B79D0" w:rsidRDefault="001B79D0" w:rsidP="00B32558">
            <w:pPr>
              <w:pStyle w:val="ListParagraph"/>
              <w:numPr>
                <w:ilvl w:val="0"/>
                <w:numId w:val="8"/>
              </w:numPr>
              <w:spacing w:line="240" w:lineRule="auto"/>
              <w:ind w:left="325"/>
              <w:rPr>
                <w:rFonts w:cs="Arial"/>
              </w:rPr>
            </w:pPr>
            <w:r>
              <w:rPr>
                <w:rFonts w:cs="Arial"/>
              </w:rPr>
              <w:t>Assigning applicable Roles and Business Units to users</w:t>
            </w:r>
          </w:p>
          <w:p w14:paraId="25536C7A" w14:textId="09B34F1B" w:rsidR="001B79D0" w:rsidRPr="00B33DAA" w:rsidRDefault="001B79D0" w:rsidP="00B32558">
            <w:pPr>
              <w:pStyle w:val="ListParagraph"/>
              <w:numPr>
                <w:ilvl w:val="0"/>
                <w:numId w:val="8"/>
              </w:numPr>
              <w:spacing w:line="240" w:lineRule="auto"/>
              <w:ind w:left="325"/>
              <w:rPr>
                <w:rFonts w:cs="Arial"/>
              </w:rPr>
            </w:pPr>
            <w:r>
              <w:rPr>
                <w:rFonts w:cs="Arial"/>
              </w:rPr>
              <w:t>Providing regular Required Reading reports to management team</w:t>
            </w:r>
          </w:p>
          <w:p w14:paraId="6D87F430"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Sending password resets for users when required</w:t>
            </w:r>
          </w:p>
        </w:tc>
      </w:tr>
      <w:tr w:rsidR="00B32558" w:rsidRPr="00B33DAA" w14:paraId="44813544" w14:textId="77777777" w:rsidTr="00C52DF0">
        <w:trPr>
          <w:trHeight w:val="338"/>
        </w:trPr>
        <w:tc>
          <w:tcPr>
            <w:tcW w:w="2263" w:type="dxa"/>
          </w:tcPr>
          <w:p w14:paraId="5A64B49B" w14:textId="77777777" w:rsidR="00B32558" w:rsidRPr="00B33DAA" w:rsidRDefault="00B32558" w:rsidP="00C52DF0">
            <w:pPr>
              <w:rPr>
                <w:rFonts w:cs="Arial"/>
              </w:rPr>
            </w:pPr>
            <w:r w:rsidRPr="00B33DAA">
              <w:rPr>
                <w:rFonts w:cs="Arial"/>
              </w:rPr>
              <w:t>Training of staff/general users</w:t>
            </w:r>
          </w:p>
        </w:tc>
        <w:tc>
          <w:tcPr>
            <w:tcW w:w="2131" w:type="dxa"/>
          </w:tcPr>
          <w:p w14:paraId="647174C6" w14:textId="77777777" w:rsidR="00B32558" w:rsidRPr="00B33DAA" w:rsidRDefault="00B32558" w:rsidP="00C52DF0">
            <w:pPr>
              <w:rPr>
                <w:rFonts w:cs="Arial"/>
                <w:i/>
                <w:iCs/>
              </w:rPr>
            </w:pPr>
            <w:r w:rsidRPr="00B33DAA">
              <w:rPr>
                <w:rFonts w:cs="Arial"/>
                <w:i/>
                <w:iCs/>
              </w:rPr>
              <w:t>e.g. Educator, L&amp;D Team</w:t>
            </w:r>
          </w:p>
        </w:tc>
        <w:tc>
          <w:tcPr>
            <w:tcW w:w="1838" w:type="dxa"/>
          </w:tcPr>
          <w:p w14:paraId="6F99C14B" w14:textId="77777777" w:rsidR="00B32558" w:rsidRPr="00B33DAA" w:rsidRDefault="00B32558" w:rsidP="00C52DF0">
            <w:pPr>
              <w:rPr>
                <w:rFonts w:cs="Arial"/>
              </w:rPr>
            </w:pPr>
          </w:p>
        </w:tc>
        <w:tc>
          <w:tcPr>
            <w:tcW w:w="1838" w:type="dxa"/>
          </w:tcPr>
          <w:p w14:paraId="789953A0" w14:textId="77777777" w:rsidR="00B32558" w:rsidRPr="00B33DAA" w:rsidRDefault="00B32558" w:rsidP="00C52DF0">
            <w:pPr>
              <w:rPr>
                <w:rFonts w:cs="Arial"/>
              </w:rPr>
            </w:pPr>
            <w:r w:rsidRPr="00B33DAA">
              <w:rPr>
                <w:rFonts w:cs="Arial"/>
              </w:rPr>
              <w:t>Process Viewer</w:t>
            </w:r>
          </w:p>
        </w:tc>
        <w:tc>
          <w:tcPr>
            <w:tcW w:w="6526" w:type="dxa"/>
          </w:tcPr>
          <w:p w14:paraId="76AC1734" w14:textId="77777777" w:rsidR="00BC0959" w:rsidRDefault="0043453A" w:rsidP="00FA16C9">
            <w:pPr>
              <w:pStyle w:val="ListParagraph"/>
              <w:numPr>
                <w:ilvl w:val="0"/>
                <w:numId w:val="8"/>
              </w:numPr>
              <w:spacing w:line="240" w:lineRule="auto"/>
              <w:ind w:left="325"/>
              <w:rPr>
                <w:rFonts w:cs="Arial"/>
              </w:rPr>
            </w:pPr>
            <w:r>
              <w:rPr>
                <w:rFonts w:cs="Arial"/>
              </w:rPr>
              <w:t xml:space="preserve">Coordinate and </w:t>
            </w:r>
            <w:r w:rsidR="00FA16C9">
              <w:rPr>
                <w:rFonts w:cs="Arial"/>
              </w:rPr>
              <w:t>facilitate general staff training on</w:t>
            </w:r>
            <w:r w:rsidR="00BC0959">
              <w:rPr>
                <w:rFonts w:cs="Arial"/>
              </w:rPr>
              <w:t>:</w:t>
            </w:r>
          </w:p>
          <w:p w14:paraId="656B177C" w14:textId="77777777" w:rsidR="00BC0959" w:rsidRDefault="00FA16C9" w:rsidP="00BC0959">
            <w:pPr>
              <w:pStyle w:val="ListParagraph"/>
              <w:numPr>
                <w:ilvl w:val="1"/>
                <w:numId w:val="8"/>
              </w:numPr>
              <w:spacing w:line="240" w:lineRule="auto"/>
              <w:rPr>
                <w:rFonts w:cs="Arial"/>
              </w:rPr>
            </w:pPr>
            <w:r>
              <w:rPr>
                <w:rFonts w:cs="Arial"/>
              </w:rPr>
              <w:t xml:space="preserve">navigation of QMS </w:t>
            </w:r>
          </w:p>
          <w:p w14:paraId="3301F1BB" w14:textId="21FC418A" w:rsidR="00FA16C9" w:rsidRDefault="00FA16C9" w:rsidP="00BC0959">
            <w:pPr>
              <w:pStyle w:val="ListParagraph"/>
              <w:numPr>
                <w:ilvl w:val="1"/>
                <w:numId w:val="8"/>
              </w:numPr>
              <w:spacing w:line="240" w:lineRule="auto"/>
              <w:rPr>
                <w:rFonts w:cs="Arial"/>
              </w:rPr>
            </w:pPr>
            <w:r>
              <w:rPr>
                <w:rFonts w:cs="Arial"/>
              </w:rPr>
              <w:t>searching for content</w:t>
            </w:r>
          </w:p>
          <w:p w14:paraId="7A84F50E" w14:textId="65A4CD46" w:rsidR="00BC0959" w:rsidRDefault="00BC0959" w:rsidP="00BC0959">
            <w:pPr>
              <w:pStyle w:val="ListParagraph"/>
              <w:numPr>
                <w:ilvl w:val="1"/>
                <w:numId w:val="8"/>
              </w:numPr>
              <w:spacing w:line="240" w:lineRule="auto"/>
              <w:rPr>
                <w:rFonts w:cs="Arial"/>
              </w:rPr>
            </w:pPr>
            <w:r>
              <w:rPr>
                <w:rFonts w:cs="Arial"/>
              </w:rPr>
              <w:t>completing Required Reading</w:t>
            </w:r>
          </w:p>
          <w:p w14:paraId="59C33000" w14:textId="00C8F47B" w:rsidR="00BC0959" w:rsidRDefault="00BC0959" w:rsidP="00BC0959">
            <w:pPr>
              <w:pStyle w:val="ListParagraph"/>
              <w:numPr>
                <w:ilvl w:val="1"/>
                <w:numId w:val="8"/>
              </w:numPr>
              <w:spacing w:line="240" w:lineRule="auto"/>
              <w:rPr>
                <w:rFonts w:cs="Arial"/>
              </w:rPr>
            </w:pPr>
            <w:r>
              <w:rPr>
                <w:rFonts w:cs="Arial"/>
              </w:rPr>
              <w:t>logging incidents, feedback and complaints</w:t>
            </w:r>
          </w:p>
          <w:p w14:paraId="58FC71C3" w14:textId="5DF1A8AA" w:rsidR="00FA16C9" w:rsidRPr="00FA16C9" w:rsidRDefault="00FA16C9" w:rsidP="00FA16C9">
            <w:pPr>
              <w:pStyle w:val="ListParagraph"/>
              <w:numPr>
                <w:ilvl w:val="0"/>
                <w:numId w:val="8"/>
              </w:numPr>
              <w:spacing w:line="240" w:lineRule="auto"/>
              <w:ind w:left="325"/>
              <w:rPr>
                <w:rFonts w:cs="Arial"/>
              </w:rPr>
            </w:pPr>
            <w:r>
              <w:rPr>
                <w:rFonts w:cs="Arial"/>
              </w:rPr>
              <w:t>Attend Ageing Australia New User training for information on navigation and searching tips</w:t>
            </w:r>
          </w:p>
          <w:p w14:paraId="2D2A2B38" w14:textId="343E1BC8" w:rsidR="00B32558" w:rsidRPr="00B33DAA" w:rsidRDefault="00B32558" w:rsidP="00B32558">
            <w:pPr>
              <w:pStyle w:val="ListParagraph"/>
              <w:numPr>
                <w:ilvl w:val="0"/>
                <w:numId w:val="8"/>
              </w:numPr>
              <w:spacing w:line="240" w:lineRule="auto"/>
              <w:ind w:left="325"/>
              <w:rPr>
                <w:rFonts w:cs="Arial"/>
              </w:rPr>
            </w:pPr>
            <w:r w:rsidRPr="00B33DAA">
              <w:rPr>
                <w:rFonts w:cs="Arial"/>
              </w:rPr>
              <w:t xml:space="preserve">Trainer should have Process Viewer </w:t>
            </w:r>
            <w:r w:rsidR="00FA16C9">
              <w:rPr>
                <w:rFonts w:cs="Arial"/>
              </w:rPr>
              <w:t xml:space="preserve">access </w:t>
            </w:r>
            <w:r w:rsidRPr="00B33DAA">
              <w:rPr>
                <w:rFonts w:cs="Arial"/>
              </w:rPr>
              <w:t>so they can show general users the correct view during training and avoid confusion</w:t>
            </w:r>
          </w:p>
          <w:p w14:paraId="45C8D431"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Refer to Systems Training section above for more details</w:t>
            </w:r>
          </w:p>
        </w:tc>
      </w:tr>
      <w:tr w:rsidR="00B32558" w:rsidRPr="00B33DAA" w14:paraId="7ED8843A" w14:textId="77777777" w:rsidTr="00C52DF0">
        <w:trPr>
          <w:trHeight w:val="318"/>
        </w:trPr>
        <w:tc>
          <w:tcPr>
            <w:tcW w:w="2263" w:type="dxa"/>
          </w:tcPr>
          <w:p w14:paraId="2BE546E6" w14:textId="77777777" w:rsidR="00B32558" w:rsidRPr="00B33DAA" w:rsidRDefault="00B32558" w:rsidP="00C52DF0">
            <w:pPr>
              <w:rPr>
                <w:rFonts w:cs="Arial"/>
              </w:rPr>
            </w:pPr>
            <w:r w:rsidRPr="00B33DAA">
              <w:rPr>
                <w:rFonts w:cs="Arial"/>
              </w:rPr>
              <w:t>Updating Policies</w:t>
            </w:r>
          </w:p>
        </w:tc>
        <w:tc>
          <w:tcPr>
            <w:tcW w:w="2131" w:type="dxa"/>
          </w:tcPr>
          <w:p w14:paraId="15DDAD30" w14:textId="77777777" w:rsidR="00B32558" w:rsidRPr="00B33DAA" w:rsidRDefault="00B32558" w:rsidP="00C52DF0">
            <w:pPr>
              <w:rPr>
                <w:rFonts w:cs="Arial"/>
                <w:i/>
                <w:iCs/>
              </w:rPr>
            </w:pPr>
            <w:r w:rsidRPr="00B33DAA">
              <w:rPr>
                <w:rFonts w:cs="Arial"/>
                <w:i/>
                <w:iCs/>
              </w:rPr>
              <w:t>e.g. Manager</w:t>
            </w:r>
          </w:p>
        </w:tc>
        <w:tc>
          <w:tcPr>
            <w:tcW w:w="1838" w:type="dxa"/>
          </w:tcPr>
          <w:p w14:paraId="7449D6C9" w14:textId="77777777" w:rsidR="00B32558" w:rsidRPr="00B33DAA" w:rsidRDefault="00B32558" w:rsidP="00C52DF0">
            <w:pPr>
              <w:rPr>
                <w:rFonts w:cs="Arial"/>
              </w:rPr>
            </w:pPr>
          </w:p>
        </w:tc>
        <w:tc>
          <w:tcPr>
            <w:tcW w:w="1838" w:type="dxa"/>
          </w:tcPr>
          <w:p w14:paraId="4FC1E0BE" w14:textId="77777777" w:rsidR="00B32558" w:rsidRPr="00B33DAA" w:rsidRDefault="00B32558" w:rsidP="00C52DF0">
            <w:pPr>
              <w:rPr>
                <w:rFonts w:cs="Arial"/>
              </w:rPr>
            </w:pPr>
            <w:r w:rsidRPr="00B33DAA">
              <w:rPr>
                <w:rFonts w:cs="Arial"/>
              </w:rPr>
              <w:t>Policy Editing</w:t>
            </w:r>
          </w:p>
        </w:tc>
        <w:tc>
          <w:tcPr>
            <w:tcW w:w="6526" w:type="dxa"/>
          </w:tcPr>
          <w:p w14:paraId="005F9703" w14:textId="204C08C8" w:rsidR="00FA16C9" w:rsidRDefault="00FA16C9" w:rsidP="00B32558">
            <w:pPr>
              <w:pStyle w:val="ListParagraph"/>
              <w:numPr>
                <w:ilvl w:val="0"/>
                <w:numId w:val="8"/>
              </w:numPr>
              <w:spacing w:line="240" w:lineRule="auto"/>
              <w:ind w:left="325"/>
              <w:rPr>
                <w:rFonts w:cs="Arial"/>
              </w:rPr>
            </w:pPr>
            <w:r>
              <w:rPr>
                <w:rFonts w:cs="Arial"/>
              </w:rPr>
              <w:t>Responsible for implementing regular review schedule of applicable content items</w:t>
            </w:r>
          </w:p>
          <w:p w14:paraId="5BD7BF73" w14:textId="167ACEE3" w:rsidR="00B32558" w:rsidRPr="00B33DAA" w:rsidRDefault="00B32558" w:rsidP="00B32558">
            <w:pPr>
              <w:pStyle w:val="ListParagraph"/>
              <w:numPr>
                <w:ilvl w:val="0"/>
                <w:numId w:val="8"/>
              </w:numPr>
              <w:spacing w:line="240" w:lineRule="auto"/>
              <w:ind w:left="325"/>
              <w:rPr>
                <w:rFonts w:cs="Arial"/>
              </w:rPr>
            </w:pPr>
            <w:r w:rsidRPr="00B33DAA">
              <w:rPr>
                <w:rFonts w:cs="Arial"/>
              </w:rPr>
              <w:t>Refer to Policy/Process Owner table below for additional details</w:t>
            </w:r>
          </w:p>
        </w:tc>
      </w:tr>
      <w:tr w:rsidR="00B32558" w:rsidRPr="00B33DAA" w14:paraId="0F3E5F23" w14:textId="77777777" w:rsidTr="00C52DF0">
        <w:trPr>
          <w:trHeight w:val="338"/>
        </w:trPr>
        <w:tc>
          <w:tcPr>
            <w:tcW w:w="2263" w:type="dxa"/>
          </w:tcPr>
          <w:p w14:paraId="5355A306" w14:textId="77777777" w:rsidR="00B32558" w:rsidRPr="00B33DAA" w:rsidRDefault="00B32558" w:rsidP="00C52DF0">
            <w:pPr>
              <w:rPr>
                <w:rFonts w:cs="Arial"/>
              </w:rPr>
            </w:pPr>
            <w:r w:rsidRPr="00B33DAA">
              <w:rPr>
                <w:rFonts w:cs="Arial"/>
              </w:rPr>
              <w:t>Updating Processes</w:t>
            </w:r>
          </w:p>
        </w:tc>
        <w:tc>
          <w:tcPr>
            <w:tcW w:w="2131" w:type="dxa"/>
          </w:tcPr>
          <w:p w14:paraId="175C040F" w14:textId="77777777" w:rsidR="00B32558" w:rsidRPr="00B33DAA" w:rsidRDefault="00B32558" w:rsidP="00C52DF0">
            <w:pPr>
              <w:rPr>
                <w:rFonts w:cs="Arial"/>
                <w:i/>
                <w:iCs/>
              </w:rPr>
            </w:pPr>
            <w:r w:rsidRPr="00B33DAA">
              <w:rPr>
                <w:rFonts w:cs="Arial"/>
                <w:i/>
                <w:iCs/>
              </w:rPr>
              <w:t>e.g. Manager</w:t>
            </w:r>
          </w:p>
        </w:tc>
        <w:tc>
          <w:tcPr>
            <w:tcW w:w="1838" w:type="dxa"/>
          </w:tcPr>
          <w:p w14:paraId="401475FC" w14:textId="77777777" w:rsidR="00B32558" w:rsidRPr="00B33DAA" w:rsidRDefault="00B32558" w:rsidP="00C52DF0">
            <w:pPr>
              <w:rPr>
                <w:rFonts w:cs="Arial"/>
              </w:rPr>
            </w:pPr>
          </w:p>
        </w:tc>
        <w:tc>
          <w:tcPr>
            <w:tcW w:w="1838" w:type="dxa"/>
          </w:tcPr>
          <w:p w14:paraId="6BFF29C6" w14:textId="696CDEB0" w:rsidR="00B32558" w:rsidRPr="00B33DAA" w:rsidRDefault="00B32558" w:rsidP="00C52DF0">
            <w:pPr>
              <w:rPr>
                <w:rFonts w:cs="Arial"/>
              </w:rPr>
            </w:pPr>
            <w:r w:rsidRPr="00B33DAA">
              <w:rPr>
                <w:rFonts w:cs="Arial"/>
              </w:rPr>
              <w:t>Process Editing</w:t>
            </w:r>
            <w:r w:rsidR="00DA450A">
              <w:rPr>
                <w:rFonts w:cs="Arial"/>
              </w:rPr>
              <w:t xml:space="preserve"> + Process Step Editing</w:t>
            </w:r>
          </w:p>
        </w:tc>
        <w:tc>
          <w:tcPr>
            <w:tcW w:w="6526" w:type="dxa"/>
          </w:tcPr>
          <w:p w14:paraId="18DDED53" w14:textId="77777777" w:rsidR="00FA16C9" w:rsidRDefault="00FA16C9" w:rsidP="00FA16C9">
            <w:pPr>
              <w:pStyle w:val="ListParagraph"/>
              <w:numPr>
                <w:ilvl w:val="0"/>
                <w:numId w:val="8"/>
              </w:numPr>
              <w:spacing w:line="240" w:lineRule="auto"/>
              <w:ind w:left="325"/>
              <w:rPr>
                <w:rFonts w:cs="Arial"/>
              </w:rPr>
            </w:pPr>
            <w:r>
              <w:rPr>
                <w:rFonts w:cs="Arial"/>
              </w:rPr>
              <w:t>Responsible for implementing regular review schedule of applicable content items</w:t>
            </w:r>
          </w:p>
          <w:p w14:paraId="36F279FB"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Refer to Policy/Process Owner table below for additional details</w:t>
            </w:r>
          </w:p>
        </w:tc>
      </w:tr>
      <w:tr w:rsidR="00B32558" w:rsidRPr="00B33DAA" w14:paraId="194F9918" w14:textId="77777777" w:rsidTr="00C52DF0">
        <w:trPr>
          <w:trHeight w:val="318"/>
        </w:trPr>
        <w:tc>
          <w:tcPr>
            <w:tcW w:w="2263" w:type="dxa"/>
          </w:tcPr>
          <w:p w14:paraId="66D48A18" w14:textId="77777777" w:rsidR="00B32558" w:rsidRPr="00B33DAA" w:rsidRDefault="00B32558" w:rsidP="00C52DF0">
            <w:pPr>
              <w:rPr>
                <w:rFonts w:cs="Arial"/>
              </w:rPr>
            </w:pPr>
            <w:r w:rsidRPr="00B33DAA">
              <w:rPr>
                <w:rFonts w:cs="Arial"/>
              </w:rPr>
              <w:lastRenderedPageBreak/>
              <w:t>Approving and Publishing Updates</w:t>
            </w:r>
          </w:p>
        </w:tc>
        <w:tc>
          <w:tcPr>
            <w:tcW w:w="2131" w:type="dxa"/>
          </w:tcPr>
          <w:p w14:paraId="02C2A665" w14:textId="77777777" w:rsidR="00B32558" w:rsidRPr="00B33DAA" w:rsidRDefault="00B32558" w:rsidP="00C52DF0">
            <w:pPr>
              <w:rPr>
                <w:rFonts w:cs="Arial"/>
                <w:i/>
                <w:iCs/>
              </w:rPr>
            </w:pPr>
            <w:r w:rsidRPr="00B33DAA">
              <w:rPr>
                <w:rFonts w:cs="Arial"/>
                <w:i/>
                <w:iCs/>
              </w:rPr>
              <w:t>e.g. Quality Manager; General Manager Operations</w:t>
            </w:r>
          </w:p>
        </w:tc>
        <w:tc>
          <w:tcPr>
            <w:tcW w:w="1838" w:type="dxa"/>
          </w:tcPr>
          <w:p w14:paraId="007624D9" w14:textId="77777777" w:rsidR="00B32558" w:rsidRPr="00B33DAA" w:rsidRDefault="00B32558" w:rsidP="00C52DF0">
            <w:pPr>
              <w:rPr>
                <w:rFonts w:cs="Arial"/>
              </w:rPr>
            </w:pPr>
          </w:p>
        </w:tc>
        <w:tc>
          <w:tcPr>
            <w:tcW w:w="1838" w:type="dxa"/>
          </w:tcPr>
          <w:p w14:paraId="4F703621" w14:textId="77777777" w:rsidR="00B32558" w:rsidRPr="00B33DAA" w:rsidRDefault="00B32558" w:rsidP="00C52DF0">
            <w:pPr>
              <w:rPr>
                <w:rFonts w:cs="Arial"/>
              </w:rPr>
            </w:pPr>
            <w:r w:rsidRPr="00B33DAA">
              <w:rPr>
                <w:rFonts w:cs="Arial"/>
              </w:rPr>
              <w:t>Model Administrator</w:t>
            </w:r>
          </w:p>
        </w:tc>
        <w:tc>
          <w:tcPr>
            <w:tcW w:w="6526" w:type="dxa"/>
          </w:tcPr>
          <w:p w14:paraId="4138B398" w14:textId="77777777" w:rsidR="00DA450A" w:rsidRDefault="00DA450A" w:rsidP="00B32558">
            <w:pPr>
              <w:pStyle w:val="ListParagraph"/>
              <w:numPr>
                <w:ilvl w:val="0"/>
                <w:numId w:val="8"/>
              </w:numPr>
              <w:spacing w:line="240" w:lineRule="auto"/>
              <w:ind w:left="325"/>
              <w:rPr>
                <w:rFonts w:cs="Arial"/>
              </w:rPr>
            </w:pPr>
            <w:r>
              <w:rPr>
                <w:rFonts w:cs="Arial"/>
              </w:rPr>
              <w:t xml:space="preserve">Responsible for reviewing, approving and publishing content changes </w:t>
            </w:r>
          </w:p>
          <w:p w14:paraId="5CF45741" w14:textId="3F1AD7B2" w:rsidR="00DA450A" w:rsidRDefault="00DA450A" w:rsidP="00B32558">
            <w:pPr>
              <w:pStyle w:val="ListParagraph"/>
              <w:numPr>
                <w:ilvl w:val="0"/>
                <w:numId w:val="8"/>
              </w:numPr>
              <w:spacing w:line="240" w:lineRule="auto"/>
              <w:ind w:left="325"/>
              <w:rPr>
                <w:rFonts w:cs="Arial"/>
              </w:rPr>
            </w:pPr>
            <w:r>
              <w:rPr>
                <w:rFonts w:cs="Arial"/>
              </w:rPr>
              <w:t>Ensure correct organisational approvals and delegations are confirmed prior to publishing content (e.g. may include ensuring Governing Body approval of key items)</w:t>
            </w:r>
          </w:p>
          <w:p w14:paraId="1ED981A7" w14:textId="374E969A" w:rsidR="00B32558" w:rsidRPr="00B33DAA" w:rsidRDefault="00B32558" w:rsidP="00B32558">
            <w:pPr>
              <w:pStyle w:val="ListParagraph"/>
              <w:numPr>
                <w:ilvl w:val="0"/>
                <w:numId w:val="8"/>
              </w:numPr>
              <w:spacing w:line="240" w:lineRule="auto"/>
              <w:ind w:left="325"/>
              <w:rPr>
                <w:rFonts w:cs="Arial"/>
              </w:rPr>
            </w:pPr>
            <w:r w:rsidRPr="00B33DAA">
              <w:rPr>
                <w:rFonts w:cs="Arial"/>
              </w:rPr>
              <w:t>Refer to Policy/Process Owner table below for additional details</w:t>
            </w:r>
          </w:p>
        </w:tc>
      </w:tr>
      <w:tr w:rsidR="00B32558" w:rsidRPr="00B33DAA" w14:paraId="5AFBE873" w14:textId="77777777" w:rsidTr="00C52DF0">
        <w:trPr>
          <w:trHeight w:val="318"/>
        </w:trPr>
        <w:tc>
          <w:tcPr>
            <w:tcW w:w="2263" w:type="dxa"/>
          </w:tcPr>
          <w:p w14:paraId="1DB0F4C1" w14:textId="77777777" w:rsidR="00B32558" w:rsidRPr="00B33DAA" w:rsidRDefault="00B32558" w:rsidP="00C52DF0">
            <w:pPr>
              <w:rPr>
                <w:rFonts w:cs="Arial"/>
              </w:rPr>
            </w:pPr>
            <w:r w:rsidRPr="00B33DAA">
              <w:rPr>
                <w:rFonts w:cs="Arial"/>
              </w:rPr>
              <w:t>Implementing Ageing Australia recommended updates</w:t>
            </w:r>
          </w:p>
        </w:tc>
        <w:tc>
          <w:tcPr>
            <w:tcW w:w="2131" w:type="dxa"/>
          </w:tcPr>
          <w:p w14:paraId="28AA4B15" w14:textId="77777777" w:rsidR="00B32558" w:rsidRPr="00B33DAA" w:rsidRDefault="00B32558" w:rsidP="00C52DF0">
            <w:pPr>
              <w:rPr>
                <w:rFonts w:cs="Arial"/>
                <w:i/>
                <w:iCs/>
              </w:rPr>
            </w:pPr>
            <w:r w:rsidRPr="00B33DAA">
              <w:rPr>
                <w:rFonts w:cs="Arial"/>
                <w:i/>
                <w:iCs/>
              </w:rPr>
              <w:t>e.g. Quality Officer</w:t>
            </w:r>
          </w:p>
        </w:tc>
        <w:tc>
          <w:tcPr>
            <w:tcW w:w="1838" w:type="dxa"/>
          </w:tcPr>
          <w:p w14:paraId="280F3C99" w14:textId="77777777" w:rsidR="00B32558" w:rsidRPr="00B33DAA" w:rsidRDefault="00B32558" w:rsidP="00C52DF0">
            <w:pPr>
              <w:rPr>
                <w:rFonts w:cs="Arial"/>
              </w:rPr>
            </w:pPr>
          </w:p>
        </w:tc>
        <w:tc>
          <w:tcPr>
            <w:tcW w:w="1838" w:type="dxa"/>
          </w:tcPr>
          <w:p w14:paraId="6B94767F" w14:textId="77777777" w:rsidR="00B32558" w:rsidRPr="00B33DAA" w:rsidRDefault="00B32558" w:rsidP="00C52DF0">
            <w:pPr>
              <w:rPr>
                <w:rFonts w:cs="Arial"/>
              </w:rPr>
            </w:pPr>
            <w:r w:rsidRPr="00B33DAA">
              <w:rPr>
                <w:rFonts w:cs="Arial"/>
              </w:rPr>
              <w:t>Administrator</w:t>
            </w:r>
          </w:p>
          <w:p w14:paraId="3992D9D4" w14:textId="77777777" w:rsidR="00B32558" w:rsidRPr="00B33DAA" w:rsidRDefault="00B32558" w:rsidP="00C52DF0">
            <w:pPr>
              <w:rPr>
                <w:rFonts w:cs="Arial"/>
              </w:rPr>
            </w:pPr>
            <w:r w:rsidRPr="00B33DAA">
              <w:rPr>
                <w:rFonts w:cs="Arial"/>
              </w:rPr>
              <w:t>Or Policy/Process Editor</w:t>
            </w:r>
          </w:p>
        </w:tc>
        <w:tc>
          <w:tcPr>
            <w:tcW w:w="6526" w:type="dxa"/>
          </w:tcPr>
          <w:p w14:paraId="2386A3D9" w14:textId="77777777" w:rsidR="00DA450A" w:rsidRPr="00B33DAA" w:rsidRDefault="00DA450A" w:rsidP="00DA450A">
            <w:pPr>
              <w:pStyle w:val="ListParagraph"/>
              <w:numPr>
                <w:ilvl w:val="0"/>
                <w:numId w:val="8"/>
              </w:numPr>
              <w:spacing w:line="240" w:lineRule="auto"/>
              <w:ind w:left="325"/>
              <w:rPr>
                <w:rFonts w:cs="Arial"/>
              </w:rPr>
            </w:pPr>
            <w:r>
              <w:rPr>
                <w:rFonts w:cs="Arial"/>
              </w:rPr>
              <w:t>Attend applicable Ageing Australia systems training</w:t>
            </w:r>
          </w:p>
          <w:p w14:paraId="51BB5EE0"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Ensure this person receives emailed updates either directly from Ageing Australia or from another Ageing Australia contact</w:t>
            </w:r>
          </w:p>
          <w:p w14:paraId="00EC6171"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Archiving of superseded content as per Ageing Australia recommendations</w:t>
            </w:r>
          </w:p>
          <w:p w14:paraId="0762DE1B"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Updating content as per recommendations to create new Drafts for approval. May include approving/publishing content when ready</w:t>
            </w:r>
          </w:p>
          <w:p w14:paraId="76EF722C"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Distribution of new items for review/approval to relevant parties, as per below table (Policy/Process Owners)</w:t>
            </w:r>
          </w:p>
        </w:tc>
      </w:tr>
      <w:tr w:rsidR="00B32558" w:rsidRPr="00B33DAA" w14:paraId="1FAFBE9E" w14:textId="77777777" w:rsidTr="00C52DF0">
        <w:trPr>
          <w:trHeight w:val="338"/>
        </w:trPr>
        <w:tc>
          <w:tcPr>
            <w:tcW w:w="2263" w:type="dxa"/>
          </w:tcPr>
          <w:p w14:paraId="0D115993" w14:textId="77777777" w:rsidR="00B32558" w:rsidRPr="00B33DAA" w:rsidRDefault="00B32558" w:rsidP="00C52DF0">
            <w:pPr>
              <w:rPr>
                <w:rFonts w:cs="Arial"/>
              </w:rPr>
            </w:pPr>
            <w:r w:rsidRPr="00B33DAA">
              <w:rPr>
                <w:rFonts w:cs="Arial"/>
              </w:rPr>
              <w:t>Reporting</w:t>
            </w:r>
          </w:p>
        </w:tc>
        <w:tc>
          <w:tcPr>
            <w:tcW w:w="2131" w:type="dxa"/>
          </w:tcPr>
          <w:p w14:paraId="6DA60F0D" w14:textId="77777777" w:rsidR="00B32558" w:rsidRPr="00B33DAA" w:rsidRDefault="00B32558" w:rsidP="00C52DF0">
            <w:pPr>
              <w:rPr>
                <w:rFonts w:cs="Arial"/>
                <w:i/>
                <w:iCs/>
              </w:rPr>
            </w:pPr>
            <w:r w:rsidRPr="00B33DAA">
              <w:rPr>
                <w:rFonts w:cs="Arial"/>
                <w:i/>
                <w:iCs/>
              </w:rPr>
              <w:t>e.g. Quality Manager</w:t>
            </w:r>
          </w:p>
        </w:tc>
        <w:tc>
          <w:tcPr>
            <w:tcW w:w="1838" w:type="dxa"/>
          </w:tcPr>
          <w:p w14:paraId="169C5DD6" w14:textId="77777777" w:rsidR="00B32558" w:rsidRPr="00B33DAA" w:rsidRDefault="00B32558" w:rsidP="00C52DF0">
            <w:pPr>
              <w:rPr>
                <w:rFonts w:cs="Arial"/>
              </w:rPr>
            </w:pPr>
          </w:p>
        </w:tc>
        <w:tc>
          <w:tcPr>
            <w:tcW w:w="1838" w:type="dxa"/>
          </w:tcPr>
          <w:p w14:paraId="07C894D1" w14:textId="77777777" w:rsidR="00B32558" w:rsidRPr="00B33DAA" w:rsidRDefault="00B32558" w:rsidP="00C52DF0">
            <w:pPr>
              <w:rPr>
                <w:rFonts w:cs="Arial"/>
              </w:rPr>
            </w:pPr>
            <w:r w:rsidRPr="00B33DAA">
              <w:rPr>
                <w:rFonts w:cs="Arial"/>
              </w:rPr>
              <w:t>Model Administrator and/or Report Downloading</w:t>
            </w:r>
          </w:p>
        </w:tc>
        <w:tc>
          <w:tcPr>
            <w:tcW w:w="6526" w:type="dxa"/>
          </w:tcPr>
          <w:p w14:paraId="7AA7A7AC" w14:textId="77777777" w:rsidR="00DA450A" w:rsidRDefault="00DA450A" w:rsidP="00C52DF0">
            <w:pPr>
              <w:pStyle w:val="ListParagraph"/>
              <w:numPr>
                <w:ilvl w:val="0"/>
                <w:numId w:val="8"/>
              </w:numPr>
              <w:spacing w:line="240" w:lineRule="auto"/>
              <w:ind w:left="325"/>
              <w:rPr>
                <w:rFonts w:cs="Arial"/>
              </w:rPr>
            </w:pPr>
            <w:r>
              <w:rPr>
                <w:rFonts w:cs="Arial"/>
              </w:rPr>
              <w:t>Attend Ageing Australia’s New User systems training</w:t>
            </w:r>
          </w:p>
          <w:p w14:paraId="3501C0A3" w14:textId="7A967F89" w:rsidR="00B32558" w:rsidRPr="00DA450A" w:rsidRDefault="00B32558" w:rsidP="00C52DF0">
            <w:pPr>
              <w:pStyle w:val="ListParagraph"/>
              <w:numPr>
                <w:ilvl w:val="0"/>
                <w:numId w:val="8"/>
              </w:numPr>
              <w:spacing w:line="240" w:lineRule="auto"/>
              <w:ind w:left="325"/>
              <w:rPr>
                <w:rFonts w:cs="Arial"/>
              </w:rPr>
            </w:pPr>
            <w:r w:rsidRPr="00DA450A">
              <w:rPr>
                <w:rFonts w:cs="Arial"/>
              </w:rPr>
              <w:t>Reports to be extracted may include:</w:t>
            </w:r>
          </w:p>
          <w:p w14:paraId="1F47F539" w14:textId="77777777" w:rsidR="00B32558" w:rsidRPr="00B33DAA" w:rsidRDefault="00B32558" w:rsidP="00DA450A">
            <w:pPr>
              <w:pStyle w:val="ListParagraph"/>
              <w:numPr>
                <w:ilvl w:val="1"/>
                <w:numId w:val="8"/>
              </w:numPr>
              <w:spacing w:line="240" w:lineRule="auto"/>
              <w:rPr>
                <w:rFonts w:cs="Arial"/>
              </w:rPr>
            </w:pPr>
            <w:r w:rsidRPr="00B33DAA">
              <w:rPr>
                <w:rFonts w:cs="Arial"/>
              </w:rPr>
              <w:t>Audit performance timelines</w:t>
            </w:r>
          </w:p>
          <w:p w14:paraId="2697548A" w14:textId="77777777" w:rsidR="00B32558" w:rsidRPr="00B33DAA" w:rsidRDefault="00B32558" w:rsidP="00DA450A">
            <w:pPr>
              <w:pStyle w:val="ListParagraph"/>
              <w:numPr>
                <w:ilvl w:val="1"/>
                <w:numId w:val="8"/>
              </w:numPr>
              <w:spacing w:line="240" w:lineRule="auto"/>
              <w:rPr>
                <w:rFonts w:cs="Arial"/>
              </w:rPr>
            </w:pPr>
            <w:r w:rsidRPr="00B33DAA">
              <w:rPr>
                <w:rFonts w:cs="Arial"/>
              </w:rPr>
              <w:t>Required Reading reports</w:t>
            </w:r>
          </w:p>
          <w:p w14:paraId="1692FAE4" w14:textId="77777777" w:rsidR="00B32558" w:rsidRPr="00B33DAA" w:rsidRDefault="00B32558" w:rsidP="00DA450A">
            <w:pPr>
              <w:pStyle w:val="ListParagraph"/>
              <w:numPr>
                <w:ilvl w:val="1"/>
                <w:numId w:val="8"/>
              </w:numPr>
              <w:spacing w:line="240" w:lineRule="auto"/>
              <w:rPr>
                <w:rFonts w:cs="Arial"/>
              </w:rPr>
            </w:pPr>
            <w:r w:rsidRPr="00B33DAA">
              <w:rPr>
                <w:rFonts w:cs="Arial"/>
              </w:rPr>
              <w:t>Registers reports and analysis</w:t>
            </w:r>
          </w:p>
        </w:tc>
      </w:tr>
      <w:tr w:rsidR="00B32558" w:rsidRPr="00B33DAA" w14:paraId="5073BA1E" w14:textId="77777777" w:rsidTr="00C52DF0">
        <w:trPr>
          <w:trHeight w:val="338"/>
        </w:trPr>
        <w:tc>
          <w:tcPr>
            <w:tcW w:w="2263" w:type="dxa"/>
          </w:tcPr>
          <w:p w14:paraId="3430794F" w14:textId="77777777" w:rsidR="00B32558" w:rsidRPr="00B33DAA" w:rsidRDefault="00B32558" w:rsidP="00C52DF0">
            <w:pPr>
              <w:rPr>
                <w:rFonts w:cs="Arial"/>
              </w:rPr>
            </w:pPr>
            <w:r w:rsidRPr="00B33DAA">
              <w:rPr>
                <w:rFonts w:cs="Arial"/>
              </w:rPr>
              <w:t>Completing Audits/Audit Data Entry (if enabled)</w:t>
            </w:r>
          </w:p>
        </w:tc>
        <w:tc>
          <w:tcPr>
            <w:tcW w:w="2131" w:type="dxa"/>
          </w:tcPr>
          <w:p w14:paraId="42AA913C" w14:textId="77777777" w:rsidR="00B32558" w:rsidRPr="00B33DAA" w:rsidRDefault="00B32558" w:rsidP="00C52DF0">
            <w:pPr>
              <w:rPr>
                <w:rFonts w:cs="Arial"/>
                <w:i/>
                <w:iCs/>
              </w:rPr>
            </w:pPr>
            <w:r w:rsidRPr="00B33DAA">
              <w:rPr>
                <w:rFonts w:cs="Arial"/>
                <w:i/>
                <w:iCs/>
              </w:rPr>
              <w:t>e.g. Department Heads</w:t>
            </w:r>
          </w:p>
        </w:tc>
        <w:tc>
          <w:tcPr>
            <w:tcW w:w="1838" w:type="dxa"/>
          </w:tcPr>
          <w:p w14:paraId="249273DB" w14:textId="77777777" w:rsidR="00B32558" w:rsidRPr="00B33DAA" w:rsidRDefault="00B32558" w:rsidP="00C52DF0">
            <w:pPr>
              <w:rPr>
                <w:rFonts w:cs="Arial"/>
              </w:rPr>
            </w:pPr>
          </w:p>
        </w:tc>
        <w:tc>
          <w:tcPr>
            <w:tcW w:w="1838" w:type="dxa"/>
          </w:tcPr>
          <w:p w14:paraId="21734FDC" w14:textId="77777777" w:rsidR="00B32558" w:rsidRPr="00B33DAA" w:rsidRDefault="00B32558" w:rsidP="00C52DF0">
            <w:pPr>
              <w:rPr>
                <w:rFonts w:cs="Arial"/>
              </w:rPr>
            </w:pPr>
            <w:r w:rsidRPr="00B33DAA">
              <w:rPr>
                <w:rFonts w:cs="Arial"/>
              </w:rPr>
              <w:t>Audit Data Entry</w:t>
            </w:r>
          </w:p>
        </w:tc>
        <w:tc>
          <w:tcPr>
            <w:tcW w:w="6526" w:type="dxa"/>
          </w:tcPr>
          <w:p w14:paraId="5FCB6058"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Completing assigned audits</w:t>
            </w:r>
          </w:p>
          <w:p w14:paraId="183BFD5E"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Training on this function to be provided by [insert role e.g. Quality Manager]</w:t>
            </w:r>
          </w:p>
        </w:tc>
      </w:tr>
      <w:tr w:rsidR="00B32558" w:rsidRPr="00B33DAA" w14:paraId="4209A89F" w14:textId="77777777" w:rsidTr="00C52DF0">
        <w:trPr>
          <w:trHeight w:val="338"/>
        </w:trPr>
        <w:tc>
          <w:tcPr>
            <w:tcW w:w="2263" w:type="dxa"/>
          </w:tcPr>
          <w:p w14:paraId="02B7E8DE" w14:textId="77777777" w:rsidR="00B32558" w:rsidRPr="00B33DAA" w:rsidRDefault="00B32558" w:rsidP="00C52DF0">
            <w:pPr>
              <w:rPr>
                <w:rFonts w:cs="Arial"/>
              </w:rPr>
            </w:pPr>
            <w:bookmarkStart w:id="23" w:name="_Hlk157435658"/>
            <w:r w:rsidRPr="00B33DAA">
              <w:rPr>
                <w:rFonts w:cs="Arial"/>
              </w:rPr>
              <w:lastRenderedPageBreak/>
              <w:t>Scheduling and Approving Audits (if enabled)</w:t>
            </w:r>
          </w:p>
        </w:tc>
        <w:tc>
          <w:tcPr>
            <w:tcW w:w="2131" w:type="dxa"/>
          </w:tcPr>
          <w:p w14:paraId="646D4990" w14:textId="77777777" w:rsidR="00B32558" w:rsidRPr="00B33DAA" w:rsidRDefault="00B32558" w:rsidP="00C52DF0">
            <w:pPr>
              <w:rPr>
                <w:rFonts w:cs="Arial"/>
                <w:i/>
                <w:iCs/>
              </w:rPr>
            </w:pPr>
            <w:r w:rsidRPr="00B33DAA">
              <w:rPr>
                <w:rFonts w:cs="Arial"/>
                <w:i/>
                <w:iCs/>
              </w:rPr>
              <w:t>e.g. Quality Manager</w:t>
            </w:r>
          </w:p>
        </w:tc>
        <w:tc>
          <w:tcPr>
            <w:tcW w:w="1838" w:type="dxa"/>
          </w:tcPr>
          <w:p w14:paraId="4FAC0D01" w14:textId="77777777" w:rsidR="00B32558" w:rsidRPr="00B33DAA" w:rsidRDefault="00B32558" w:rsidP="00C52DF0">
            <w:pPr>
              <w:rPr>
                <w:rFonts w:cs="Arial"/>
              </w:rPr>
            </w:pPr>
          </w:p>
        </w:tc>
        <w:tc>
          <w:tcPr>
            <w:tcW w:w="1838" w:type="dxa"/>
          </w:tcPr>
          <w:p w14:paraId="167BBB3A" w14:textId="77777777" w:rsidR="00B32558" w:rsidRPr="00B33DAA" w:rsidRDefault="00B32558" w:rsidP="00C52DF0">
            <w:pPr>
              <w:rPr>
                <w:rFonts w:cs="Arial"/>
              </w:rPr>
            </w:pPr>
            <w:r w:rsidRPr="00B33DAA">
              <w:rPr>
                <w:rFonts w:cs="Arial"/>
              </w:rPr>
              <w:t>Model Administrator and/or Audit Approval</w:t>
            </w:r>
          </w:p>
        </w:tc>
        <w:tc>
          <w:tcPr>
            <w:tcW w:w="6526" w:type="dxa"/>
          </w:tcPr>
          <w:p w14:paraId="3855B695" w14:textId="77777777" w:rsidR="009F04E9" w:rsidRDefault="009F04E9" w:rsidP="00B32558">
            <w:pPr>
              <w:pStyle w:val="ListParagraph"/>
              <w:numPr>
                <w:ilvl w:val="0"/>
                <w:numId w:val="8"/>
              </w:numPr>
              <w:spacing w:line="240" w:lineRule="auto"/>
              <w:ind w:left="325"/>
              <w:rPr>
                <w:rFonts w:cs="Arial"/>
              </w:rPr>
            </w:pPr>
            <w:r>
              <w:rPr>
                <w:rFonts w:cs="Arial"/>
              </w:rPr>
              <w:t>Attend Ageing Australia’s</w:t>
            </w:r>
            <w:r w:rsidRPr="00B33DAA">
              <w:rPr>
                <w:rFonts w:cs="Arial"/>
              </w:rPr>
              <w:t xml:space="preserve"> </w:t>
            </w:r>
            <w:r>
              <w:rPr>
                <w:rFonts w:cs="Arial"/>
              </w:rPr>
              <w:t>Audits Module training</w:t>
            </w:r>
          </w:p>
          <w:p w14:paraId="23CA6E13" w14:textId="619BFD6A" w:rsidR="00B32558" w:rsidRPr="00B33DAA" w:rsidRDefault="00B32558" w:rsidP="00B32558">
            <w:pPr>
              <w:pStyle w:val="ListParagraph"/>
              <w:numPr>
                <w:ilvl w:val="0"/>
                <w:numId w:val="8"/>
              </w:numPr>
              <w:spacing w:line="240" w:lineRule="auto"/>
              <w:ind w:left="325"/>
              <w:rPr>
                <w:rFonts w:cs="Arial"/>
              </w:rPr>
            </w:pPr>
            <w:r w:rsidRPr="00B33DAA">
              <w:rPr>
                <w:rFonts w:cs="Arial"/>
              </w:rPr>
              <w:t>Scheduling and assigning audits within system as required</w:t>
            </w:r>
          </w:p>
          <w:p w14:paraId="27ED85C0"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Reviewing audits when completed and approving on system</w:t>
            </w:r>
          </w:p>
          <w:p w14:paraId="1651251E" w14:textId="5825ADF5" w:rsidR="00B32558" w:rsidRPr="00BC0959" w:rsidRDefault="00B32558" w:rsidP="00BC0959">
            <w:pPr>
              <w:pStyle w:val="ListParagraph"/>
              <w:numPr>
                <w:ilvl w:val="0"/>
                <w:numId w:val="8"/>
              </w:numPr>
              <w:spacing w:line="240" w:lineRule="auto"/>
              <w:ind w:left="325"/>
              <w:rPr>
                <w:rFonts w:cs="Arial"/>
              </w:rPr>
            </w:pPr>
            <w:r w:rsidRPr="00B33DAA">
              <w:rPr>
                <w:rFonts w:cs="Arial"/>
              </w:rPr>
              <w:t>Updating Continuous Improvement Plan to address issues identified at audit</w:t>
            </w:r>
          </w:p>
        </w:tc>
      </w:tr>
      <w:tr w:rsidR="00B32558" w:rsidRPr="00B33DAA" w14:paraId="546E7CE6" w14:textId="77777777" w:rsidTr="00C52DF0">
        <w:trPr>
          <w:trHeight w:val="338"/>
        </w:trPr>
        <w:tc>
          <w:tcPr>
            <w:tcW w:w="2263" w:type="dxa"/>
          </w:tcPr>
          <w:p w14:paraId="0796A27F" w14:textId="77777777" w:rsidR="00B32558" w:rsidRPr="00B33DAA" w:rsidRDefault="00B32558" w:rsidP="00C52DF0">
            <w:pPr>
              <w:rPr>
                <w:rFonts w:cs="Arial"/>
              </w:rPr>
            </w:pPr>
            <w:r w:rsidRPr="00B33DAA">
              <w:rPr>
                <w:rFonts w:cs="Arial"/>
              </w:rPr>
              <w:t>Completing Registers (incidents, feedback, complaints – if enabled)</w:t>
            </w:r>
          </w:p>
        </w:tc>
        <w:tc>
          <w:tcPr>
            <w:tcW w:w="2131" w:type="dxa"/>
          </w:tcPr>
          <w:p w14:paraId="38E4A799" w14:textId="77777777" w:rsidR="00B32558" w:rsidRPr="00B33DAA" w:rsidRDefault="00B32558" w:rsidP="00C52DF0">
            <w:pPr>
              <w:rPr>
                <w:rFonts w:cs="Arial"/>
                <w:i/>
                <w:iCs/>
              </w:rPr>
            </w:pPr>
            <w:r w:rsidRPr="00B33DAA">
              <w:rPr>
                <w:rFonts w:cs="Arial"/>
                <w:i/>
                <w:iCs/>
              </w:rPr>
              <w:t>e.g. All staff</w:t>
            </w:r>
          </w:p>
          <w:p w14:paraId="36FE5AAB" w14:textId="77777777" w:rsidR="00B32558" w:rsidRPr="00B33DAA" w:rsidRDefault="00B32558" w:rsidP="00C52DF0">
            <w:pPr>
              <w:rPr>
                <w:rFonts w:cs="Arial"/>
                <w:i/>
                <w:iCs/>
              </w:rPr>
            </w:pPr>
          </w:p>
        </w:tc>
        <w:tc>
          <w:tcPr>
            <w:tcW w:w="1838" w:type="dxa"/>
          </w:tcPr>
          <w:p w14:paraId="56E933E7" w14:textId="77777777" w:rsidR="00B32558" w:rsidRPr="00B33DAA" w:rsidRDefault="00B32558" w:rsidP="00C52DF0">
            <w:pPr>
              <w:rPr>
                <w:rFonts w:cs="Arial"/>
              </w:rPr>
            </w:pPr>
          </w:p>
        </w:tc>
        <w:tc>
          <w:tcPr>
            <w:tcW w:w="1838" w:type="dxa"/>
          </w:tcPr>
          <w:p w14:paraId="4B790055" w14:textId="77777777" w:rsidR="00B32558" w:rsidRPr="00B33DAA" w:rsidRDefault="00B32558" w:rsidP="00C52DF0">
            <w:pPr>
              <w:rPr>
                <w:rFonts w:cs="Arial"/>
              </w:rPr>
            </w:pPr>
            <w:r w:rsidRPr="00B33DAA">
              <w:rPr>
                <w:rFonts w:cs="Arial"/>
              </w:rPr>
              <w:t>Process Viewing</w:t>
            </w:r>
          </w:p>
        </w:tc>
        <w:tc>
          <w:tcPr>
            <w:tcW w:w="6526" w:type="dxa"/>
          </w:tcPr>
          <w:p w14:paraId="7C0E876E"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Training on how to do this to be provided by Quality Manager/Learning and Development Team, etc</w:t>
            </w:r>
          </w:p>
        </w:tc>
      </w:tr>
      <w:bookmarkEnd w:id="23"/>
      <w:tr w:rsidR="00B32558" w:rsidRPr="00B33DAA" w14:paraId="140AF2EE" w14:textId="77777777" w:rsidTr="00C52DF0">
        <w:trPr>
          <w:trHeight w:val="338"/>
        </w:trPr>
        <w:tc>
          <w:tcPr>
            <w:tcW w:w="2263" w:type="dxa"/>
          </w:tcPr>
          <w:p w14:paraId="2DBA59CC" w14:textId="77777777" w:rsidR="00B32558" w:rsidRPr="00B33DAA" w:rsidRDefault="00B32558" w:rsidP="00C52DF0">
            <w:pPr>
              <w:rPr>
                <w:rFonts w:cs="Arial"/>
              </w:rPr>
            </w:pPr>
            <w:r w:rsidRPr="00B33DAA">
              <w:rPr>
                <w:rFonts w:cs="Arial"/>
              </w:rPr>
              <w:t>Managing Registers</w:t>
            </w:r>
          </w:p>
          <w:p w14:paraId="6113C392" w14:textId="77777777" w:rsidR="00B32558" w:rsidRPr="00B33DAA" w:rsidRDefault="00B32558" w:rsidP="00C52DF0">
            <w:pPr>
              <w:rPr>
                <w:rFonts w:cs="Arial"/>
              </w:rPr>
            </w:pPr>
            <w:r w:rsidRPr="00B33DAA">
              <w:rPr>
                <w:rFonts w:cs="Arial"/>
              </w:rPr>
              <w:t>(if enabled)</w:t>
            </w:r>
          </w:p>
        </w:tc>
        <w:tc>
          <w:tcPr>
            <w:tcW w:w="2131" w:type="dxa"/>
          </w:tcPr>
          <w:p w14:paraId="4E42976C" w14:textId="77777777" w:rsidR="00B32558" w:rsidRPr="00B33DAA" w:rsidRDefault="00B32558" w:rsidP="00C52DF0">
            <w:pPr>
              <w:rPr>
                <w:rFonts w:cs="Arial"/>
                <w:i/>
                <w:iCs/>
              </w:rPr>
            </w:pPr>
            <w:r w:rsidRPr="00B33DAA">
              <w:rPr>
                <w:rFonts w:cs="Arial"/>
                <w:i/>
                <w:iCs/>
              </w:rPr>
              <w:t>e.g. Department Heads</w:t>
            </w:r>
          </w:p>
        </w:tc>
        <w:tc>
          <w:tcPr>
            <w:tcW w:w="1838" w:type="dxa"/>
          </w:tcPr>
          <w:p w14:paraId="6BB7ECD6" w14:textId="77777777" w:rsidR="00B32558" w:rsidRPr="00B33DAA" w:rsidRDefault="00B32558" w:rsidP="00C52DF0">
            <w:pPr>
              <w:rPr>
                <w:rFonts w:cs="Arial"/>
              </w:rPr>
            </w:pPr>
          </w:p>
        </w:tc>
        <w:tc>
          <w:tcPr>
            <w:tcW w:w="1838" w:type="dxa"/>
          </w:tcPr>
          <w:p w14:paraId="0A05CF72" w14:textId="77777777" w:rsidR="00B32558" w:rsidRPr="00B33DAA" w:rsidRDefault="00B32558" w:rsidP="00C52DF0">
            <w:pPr>
              <w:rPr>
                <w:rFonts w:cs="Arial"/>
              </w:rPr>
            </w:pPr>
            <w:r w:rsidRPr="00B33DAA">
              <w:rPr>
                <w:rFonts w:cs="Arial"/>
              </w:rPr>
              <w:t>Incident &amp; Improvement Manager</w:t>
            </w:r>
          </w:p>
        </w:tc>
        <w:tc>
          <w:tcPr>
            <w:tcW w:w="6526" w:type="dxa"/>
          </w:tcPr>
          <w:p w14:paraId="47A5EF27" w14:textId="7969D518" w:rsidR="00D41CE3" w:rsidRDefault="00D41CE3" w:rsidP="00B32558">
            <w:pPr>
              <w:pStyle w:val="ListParagraph"/>
              <w:numPr>
                <w:ilvl w:val="0"/>
                <w:numId w:val="8"/>
              </w:numPr>
              <w:spacing w:line="240" w:lineRule="auto"/>
              <w:ind w:left="325"/>
              <w:rPr>
                <w:rFonts w:cs="Arial"/>
              </w:rPr>
            </w:pPr>
            <w:r>
              <w:rPr>
                <w:rFonts w:cs="Arial"/>
              </w:rPr>
              <w:t>Monitoring Registers including assessing and resolving register items</w:t>
            </w:r>
          </w:p>
          <w:p w14:paraId="1BF40C14" w14:textId="5E24DFAE" w:rsidR="00B32558" w:rsidRPr="00B33DAA" w:rsidRDefault="00B32558" w:rsidP="00B32558">
            <w:pPr>
              <w:pStyle w:val="ListParagraph"/>
              <w:numPr>
                <w:ilvl w:val="0"/>
                <w:numId w:val="8"/>
              </w:numPr>
              <w:spacing w:line="240" w:lineRule="auto"/>
              <w:ind w:left="325"/>
              <w:rPr>
                <w:rFonts w:cs="Arial"/>
              </w:rPr>
            </w:pPr>
            <w:r w:rsidRPr="00B33DAA">
              <w:rPr>
                <w:rFonts w:cs="Arial"/>
              </w:rPr>
              <w:t>Data reporting to Governing Body as required</w:t>
            </w:r>
          </w:p>
          <w:p w14:paraId="7C800F90"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Follow up with management staff to finalise complaints/feedback as required</w:t>
            </w:r>
          </w:p>
          <w:p w14:paraId="57E1FF46" w14:textId="77C0F8DC" w:rsidR="00B32558" w:rsidRPr="00B33DAA" w:rsidRDefault="00D73EDE" w:rsidP="00B32558">
            <w:pPr>
              <w:pStyle w:val="ListParagraph"/>
              <w:numPr>
                <w:ilvl w:val="0"/>
                <w:numId w:val="8"/>
              </w:numPr>
              <w:spacing w:line="240" w:lineRule="auto"/>
              <w:ind w:left="325"/>
              <w:rPr>
                <w:rFonts w:cs="Arial"/>
              </w:rPr>
            </w:pPr>
            <w:r>
              <w:rPr>
                <w:rFonts w:cs="Arial"/>
              </w:rPr>
              <w:t>May p</w:t>
            </w:r>
            <w:r w:rsidR="00B32558" w:rsidRPr="00B33DAA">
              <w:rPr>
                <w:rFonts w:cs="Arial"/>
              </w:rPr>
              <w:t>rovide training to management staff/all staff on Registers as required</w:t>
            </w:r>
          </w:p>
        </w:tc>
      </w:tr>
      <w:tr w:rsidR="00B32558" w:rsidRPr="00B33DAA" w14:paraId="00DDEA14" w14:textId="77777777" w:rsidTr="00C52DF0">
        <w:trPr>
          <w:trHeight w:val="338"/>
        </w:trPr>
        <w:tc>
          <w:tcPr>
            <w:tcW w:w="2263" w:type="dxa"/>
          </w:tcPr>
          <w:p w14:paraId="0316476B" w14:textId="77777777" w:rsidR="00B32558" w:rsidRPr="00B33DAA" w:rsidRDefault="00B32558" w:rsidP="00C52DF0">
            <w:pPr>
              <w:rPr>
                <w:rFonts w:cs="Arial"/>
              </w:rPr>
            </w:pPr>
            <w:r w:rsidRPr="00B33DAA">
              <w:rPr>
                <w:rFonts w:cs="Arial"/>
              </w:rPr>
              <w:t>Risk/Controls Management (if enabled)</w:t>
            </w:r>
          </w:p>
        </w:tc>
        <w:tc>
          <w:tcPr>
            <w:tcW w:w="2131" w:type="dxa"/>
          </w:tcPr>
          <w:p w14:paraId="08BE74C5" w14:textId="77777777" w:rsidR="00B32558" w:rsidRPr="00B33DAA" w:rsidRDefault="00B32558" w:rsidP="00C52DF0">
            <w:pPr>
              <w:rPr>
                <w:rFonts w:cs="Arial"/>
                <w:i/>
                <w:iCs/>
              </w:rPr>
            </w:pPr>
            <w:r w:rsidRPr="00B33DAA">
              <w:rPr>
                <w:rFonts w:cs="Arial"/>
                <w:i/>
                <w:iCs/>
              </w:rPr>
              <w:t>e.g. Quality Manager</w:t>
            </w:r>
          </w:p>
        </w:tc>
        <w:tc>
          <w:tcPr>
            <w:tcW w:w="1838" w:type="dxa"/>
          </w:tcPr>
          <w:p w14:paraId="0D925315" w14:textId="77777777" w:rsidR="00B32558" w:rsidRPr="00B33DAA" w:rsidRDefault="00B32558" w:rsidP="00C52DF0">
            <w:pPr>
              <w:rPr>
                <w:rFonts w:cs="Arial"/>
              </w:rPr>
            </w:pPr>
          </w:p>
        </w:tc>
        <w:tc>
          <w:tcPr>
            <w:tcW w:w="1838" w:type="dxa"/>
          </w:tcPr>
          <w:p w14:paraId="418A08DD" w14:textId="77777777" w:rsidR="00B32558" w:rsidRPr="00B33DAA" w:rsidRDefault="00B32558" w:rsidP="00C52DF0">
            <w:pPr>
              <w:rPr>
                <w:rFonts w:cs="Arial"/>
              </w:rPr>
            </w:pPr>
            <w:r w:rsidRPr="00B33DAA">
              <w:rPr>
                <w:rFonts w:cs="Arial"/>
              </w:rPr>
              <w:t>Risk Editing and/or Model Administrator</w:t>
            </w:r>
          </w:p>
        </w:tc>
        <w:tc>
          <w:tcPr>
            <w:tcW w:w="6526" w:type="dxa"/>
          </w:tcPr>
          <w:p w14:paraId="6782D25F"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Oversight of Risk/Controls</w:t>
            </w:r>
          </w:p>
          <w:p w14:paraId="20CD84FE"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Responsible for updating Risk/Controls</w:t>
            </w:r>
          </w:p>
          <w:p w14:paraId="0773CF21" w14:textId="77777777" w:rsidR="00B32558" w:rsidRPr="00B33DAA" w:rsidRDefault="00B32558" w:rsidP="00B32558">
            <w:pPr>
              <w:pStyle w:val="ListParagraph"/>
              <w:numPr>
                <w:ilvl w:val="0"/>
                <w:numId w:val="8"/>
              </w:numPr>
              <w:spacing w:line="240" w:lineRule="auto"/>
              <w:ind w:left="325"/>
              <w:rPr>
                <w:rFonts w:cs="Arial"/>
              </w:rPr>
            </w:pPr>
            <w:r w:rsidRPr="00B33DAA">
              <w:rPr>
                <w:rFonts w:cs="Arial"/>
              </w:rPr>
              <w:t>Data reporting to Governing Body/Key Personnel as required</w:t>
            </w:r>
          </w:p>
        </w:tc>
      </w:tr>
      <w:tr w:rsidR="00B32558" w:rsidRPr="00B33DAA" w14:paraId="09F41C8F" w14:textId="77777777" w:rsidTr="00C52DF0">
        <w:trPr>
          <w:trHeight w:val="338"/>
        </w:trPr>
        <w:tc>
          <w:tcPr>
            <w:tcW w:w="2263" w:type="dxa"/>
          </w:tcPr>
          <w:p w14:paraId="5C69A082" w14:textId="77777777" w:rsidR="00B32558" w:rsidRPr="00B33DAA" w:rsidRDefault="00B32558" w:rsidP="00C52DF0">
            <w:pPr>
              <w:rPr>
                <w:rFonts w:cs="Arial"/>
              </w:rPr>
            </w:pPr>
            <w:r w:rsidRPr="00B33DAA">
              <w:rPr>
                <w:rFonts w:cs="Arial"/>
              </w:rPr>
              <w:t>Receive email alerts for new Register Items (if enabled)</w:t>
            </w:r>
          </w:p>
        </w:tc>
        <w:tc>
          <w:tcPr>
            <w:tcW w:w="2131" w:type="dxa"/>
          </w:tcPr>
          <w:p w14:paraId="5B3F919D" w14:textId="77777777" w:rsidR="00B32558" w:rsidRPr="00B33DAA" w:rsidRDefault="00B32558" w:rsidP="00C52DF0">
            <w:pPr>
              <w:rPr>
                <w:rFonts w:cs="Arial"/>
                <w:i/>
                <w:iCs/>
              </w:rPr>
            </w:pPr>
            <w:r w:rsidRPr="00B33DAA">
              <w:rPr>
                <w:rFonts w:cs="Arial"/>
                <w:i/>
                <w:iCs/>
              </w:rPr>
              <w:t>e.g. Team Leaders. Quality Manger</w:t>
            </w:r>
          </w:p>
        </w:tc>
        <w:tc>
          <w:tcPr>
            <w:tcW w:w="1838" w:type="dxa"/>
          </w:tcPr>
          <w:p w14:paraId="30C2190A" w14:textId="77777777" w:rsidR="00B32558" w:rsidRPr="00B33DAA" w:rsidRDefault="00B32558" w:rsidP="00C52DF0">
            <w:pPr>
              <w:rPr>
                <w:rFonts w:cs="Arial"/>
              </w:rPr>
            </w:pPr>
          </w:p>
        </w:tc>
        <w:tc>
          <w:tcPr>
            <w:tcW w:w="1838" w:type="dxa"/>
          </w:tcPr>
          <w:p w14:paraId="214768C8" w14:textId="77777777" w:rsidR="00B32558" w:rsidRPr="00B33DAA" w:rsidRDefault="00B32558" w:rsidP="00C52DF0">
            <w:pPr>
              <w:rPr>
                <w:rFonts w:cs="Arial"/>
              </w:rPr>
            </w:pPr>
            <w:r w:rsidRPr="00B33DAA">
              <w:rPr>
                <w:rFonts w:cs="Arial"/>
              </w:rPr>
              <w:t>Incident &amp; Improvement Manager</w:t>
            </w:r>
          </w:p>
        </w:tc>
        <w:tc>
          <w:tcPr>
            <w:tcW w:w="6526" w:type="dxa"/>
          </w:tcPr>
          <w:p w14:paraId="4B8B7375" w14:textId="77777777" w:rsidR="00B32558" w:rsidRDefault="00B32558" w:rsidP="00B32558">
            <w:pPr>
              <w:pStyle w:val="ListParagraph"/>
              <w:numPr>
                <w:ilvl w:val="0"/>
                <w:numId w:val="8"/>
              </w:numPr>
              <w:spacing w:line="240" w:lineRule="auto"/>
              <w:ind w:left="325"/>
              <w:rPr>
                <w:rFonts w:cs="Arial"/>
              </w:rPr>
            </w:pPr>
            <w:r w:rsidRPr="00B33DAA">
              <w:rPr>
                <w:rFonts w:cs="Arial"/>
              </w:rPr>
              <w:t>Assigned people to be added to alert list within Application Settings of QMS</w:t>
            </w:r>
          </w:p>
          <w:p w14:paraId="2DE3EB59" w14:textId="60538613" w:rsidR="00D73EDE" w:rsidRPr="00B33DAA" w:rsidRDefault="00D73EDE" w:rsidP="00B32558">
            <w:pPr>
              <w:pStyle w:val="ListParagraph"/>
              <w:numPr>
                <w:ilvl w:val="0"/>
                <w:numId w:val="8"/>
              </w:numPr>
              <w:spacing w:line="240" w:lineRule="auto"/>
              <w:ind w:left="325"/>
              <w:rPr>
                <w:rFonts w:cs="Arial"/>
              </w:rPr>
            </w:pPr>
            <w:r>
              <w:rPr>
                <w:rFonts w:cs="Arial"/>
              </w:rPr>
              <w:t>Monitor Register items</w:t>
            </w:r>
          </w:p>
          <w:p w14:paraId="3FD92F30" w14:textId="74515F02" w:rsidR="00B32558" w:rsidRPr="00B33DAA" w:rsidRDefault="00D73EDE" w:rsidP="00B32558">
            <w:pPr>
              <w:pStyle w:val="ListParagraph"/>
              <w:numPr>
                <w:ilvl w:val="0"/>
                <w:numId w:val="8"/>
              </w:numPr>
              <w:spacing w:line="240" w:lineRule="auto"/>
              <w:ind w:left="325"/>
              <w:rPr>
                <w:rFonts w:cs="Arial"/>
              </w:rPr>
            </w:pPr>
            <w:r>
              <w:rPr>
                <w:rFonts w:cs="Arial"/>
              </w:rPr>
              <w:t>May p</w:t>
            </w:r>
            <w:r w:rsidR="00B32558" w:rsidRPr="00B33DAA">
              <w:rPr>
                <w:rFonts w:cs="Arial"/>
              </w:rPr>
              <w:t>rovide training to general users on Registers if required</w:t>
            </w:r>
          </w:p>
        </w:tc>
      </w:tr>
      <w:tr w:rsidR="00D73EDE" w:rsidRPr="00B33DAA" w14:paraId="392E4F4C" w14:textId="77777777" w:rsidTr="00C52DF0">
        <w:trPr>
          <w:trHeight w:val="338"/>
        </w:trPr>
        <w:tc>
          <w:tcPr>
            <w:tcW w:w="2263" w:type="dxa"/>
          </w:tcPr>
          <w:p w14:paraId="4205CFB8" w14:textId="0BF9D7BF" w:rsidR="00D73EDE" w:rsidRPr="00D73EDE" w:rsidRDefault="00D73EDE" w:rsidP="00C52DF0">
            <w:pPr>
              <w:rPr>
                <w:rFonts w:cs="Arial"/>
                <w:highlight w:val="yellow"/>
              </w:rPr>
            </w:pPr>
            <w:r w:rsidRPr="00D73EDE">
              <w:rPr>
                <w:rFonts w:cs="Arial"/>
                <w:highlight w:val="yellow"/>
              </w:rPr>
              <w:lastRenderedPageBreak/>
              <w:t>Insert other applicable responsibility</w:t>
            </w:r>
          </w:p>
        </w:tc>
        <w:tc>
          <w:tcPr>
            <w:tcW w:w="2131" w:type="dxa"/>
          </w:tcPr>
          <w:p w14:paraId="73FEA693" w14:textId="77777777" w:rsidR="00D73EDE" w:rsidRPr="00D73EDE" w:rsidRDefault="00D73EDE" w:rsidP="00C52DF0">
            <w:pPr>
              <w:rPr>
                <w:rFonts w:cs="Arial"/>
                <w:i/>
                <w:iCs/>
                <w:highlight w:val="yellow"/>
              </w:rPr>
            </w:pPr>
          </w:p>
        </w:tc>
        <w:tc>
          <w:tcPr>
            <w:tcW w:w="1838" w:type="dxa"/>
          </w:tcPr>
          <w:p w14:paraId="0B49425A" w14:textId="77777777" w:rsidR="00D73EDE" w:rsidRPr="00D73EDE" w:rsidRDefault="00D73EDE" w:rsidP="00C52DF0">
            <w:pPr>
              <w:rPr>
                <w:rFonts w:cs="Arial"/>
                <w:highlight w:val="yellow"/>
              </w:rPr>
            </w:pPr>
          </w:p>
        </w:tc>
        <w:tc>
          <w:tcPr>
            <w:tcW w:w="1838" w:type="dxa"/>
          </w:tcPr>
          <w:p w14:paraId="14832E5F" w14:textId="77777777" w:rsidR="00D73EDE" w:rsidRPr="00D73EDE" w:rsidRDefault="00D73EDE" w:rsidP="00C52DF0">
            <w:pPr>
              <w:rPr>
                <w:rFonts w:cs="Arial"/>
                <w:highlight w:val="yellow"/>
              </w:rPr>
            </w:pPr>
          </w:p>
        </w:tc>
        <w:tc>
          <w:tcPr>
            <w:tcW w:w="6526" w:type="dxa"/>
          </w:tcPr>
          <w:p w14:paraId="0796A46B" w14:textId="7291953D" w:rsidR="00D73EDE" w:rsidRPr="00D73EDE" w:rsidRDefault="00D73EDE" w:rsidP="00B32558">
            <w:pPr>
              <w:pStyle w:val="ListParagraph"/>
              <w:numPr>
                <w:ilvl w:val="0"/>
                <w:numId w:val="8"/>
              </w:numPr>
              <w:spacing w:line="240" w:lineRule="auto"/>
              <w:ind w:left="325"/>
              <w:rPr>
                <w:rFonts w:cs="Arial"/>
                <w:highlight w:val="yellow"/>
              </w:rPr>
            </w:pPr>
            <w:r w:rsidRPr="00D73EDE">
              <w:rPr>
                <w:rFonts w:cs="Arial"/>
                <w:highlight w:val="yellow"/>
              </w:rPr>
              <w:t>insert details</w:t>
            </w:r>
          </w:p>
        </w:tc>
      </w:tr>
    </w:tbl>
    <w:p w14:paraId="74F83E70" w14:textId="77777777" w:rsidR="00B32558" w:rsidRPr="00B33DAA" w:rsidRDefault="00B32558" w:rsidP="00B32558">
      <w:pPr>
        <w:rPr>
          <w:rFonts w:cs="Arial"/>
        </w:rPr>
      </w:pPr>
    </w:p>
    <w:p w14:paraId="72803A22" w14:textId="77777777" w:rsidR="00B32558" w:rsidRPr="00B33DAA" w:rsidRDefault="00B32558" w:rsidP="00B32558">
      <w:pPr>
        <w:pStyle w:val="Heading1"/>
      </w:pPr>
      <w:bookmarkStart w:id="24" w:name="_Toc160044560"/>
      <w:bookmarkStart w:id="25" w:name="_Toc212734369"/>
      <w:r w:rsidRPr="00B33DAA">
        <w:t>Policy/</w:t>
      </w:r>
      <w:r w:rsidRPr="00B32558">
        <w:t>Process</w:t>
      </w:r>
      <w:r w:rsidRPr="00B33DAA">
        <w:t xml:space="preserve"> Owners</w:t>
      </w:r>
      <w:bookmarkEnd w:id="24"/>
      <w:bookmarkEnd w:id="25"/>
    </w:p>
    <w:p w14:paraId="3C431679" w14:textId="77777777" w:rsidR="00B32558" w:rsidRPr="00B33DAA" w:rsidRDefault="00B32558" w:rsidP="00B32558">
      <w:pPr>
        <w:rPr>
          <w:rFonts w:cs="Arial"/>
        </w:rPr>
      </w:pPr>
      <w:r w:rsidRPr="00B33DAA">
        <w:rPr>
          <w:rFonts w:cs="Arial"/>
        </w:rPr>
        <w:t xml:space="preserve">The following table outlines staff who have specified responsibilities to ensure that personalisation of specific Policies and Processes within the QMS occurs.  </w:t>
      </w:r>
    </w:p>
    <w:tbl>
      <w:tblPr>
        <w:tblStyle w:val="TableGrid"/>
        <w:tblW w:w="14064" w:type="dxa"/>
        <w:tblLook w:val="04A0" w:firstRow="1" w:lastRow="0" w:firstColumn="1" w:lastColumn="0" w:noHBand="0" w:noVBand="1"/>
      </w:tblPr>
      <w:tblGrid>
        <w:gridCol w:w="3516"/>
        <w:gridCol w:w="3516"/>
        <w:gridCol w:w="3516"/>
        <w:gridCol w:w="3516"/>
      </w:tblGrid>
      <w:tr w:rsidR="00B32558" w:rsidRPr="00B33DAA" w14:paraId="0D6E42B1" w14:textId="77777777" w:rsidTr="00C52DF0">
        <w:trPr>
          <w:trHeight w:val="394"/>
        </w:trPr>
        <w:tc>
          <w:tcPr>
            <w:tcW w:w="3516" w:type="dxa"/>
            <w:shd w:val="clear" w:color="auto" w:fill="D9D9D9" w:themeFill="background1" w:themeFillShade="D9"/>
            <w:vAlign w:val="center"/>
          </w:tcPr>
          <w:p w14:paraId="74C1FDFD" w14:textId="77777777" w:rsidR="00B32558" w:rsidRPr="00B33DAA" w:rsidRDefault="00B32558" w:rsidP="00C52DF0">
            <w:pPr>
              <w:jc w:val="center"/>
              <w:rPr>
                <w:rFonts w:cs="Arial"/>
                <w:b/>
                <w:bCs/>
              </w:rPr>
            </w:pPr>
            <w:r w:rsidRPr="00B33DAA">
              <w:rPr>
                <w:rFonts w:cs="Arial"/>
                <w:b/>
                <w:bCs/>
              </w:rPr>
              <w:t>Policy or Process Topic</w:t>
            </w:r>
          </w:p>
        </w:tc>
        <w:tc>
          <w:tcPr>
            <w:tcW w:w="3516" w:type="dxa"/>
            <w:shd w:val="clear" w:color="auto" w:fill="D9D9D9" w:themeFill="background1" w:themeFillShade="D9"/>
            <w:vAlign w:val="center"/>
          </w:tcPr>
          <w:p w14:paraId="5139D18A" w14:textId="77777777" w:rsidR="00B32558" w:rsidRPr="00B33DAA" w:rsidRDefault="00B32558" w:rsidP="00C52DF0">
            <w:pPr>
              <w:jc w:val="center"/>
              <w:rPr>
                <w:rFonts w:cs="Arial"/>
                <w:b/>
                <w:bCs/>
              </w:rPr>
            </w:pPr>
            <w:r w:rsidRPr="00B33DAA">
              <w:rPr>
                <w:rFonts w:cs="Arial"/>
                <w:b/>
                <w:bCs/>
              </w:rPr>
              <w:t>Policy Owner (final approval)</w:t>
            </w:r>
          </w:p>
        </w:tc>
        <w:tc>
          <w:tcPr>
            <w:tcW w:w="3516" w:type="dxa"/>
            <w:shd w:val="clear" w:color="auto" w:fill="D9D9D9" w:themeFill="background1" w:themeFillShade="D9"/>
            <w:vAlign w:val="center"/>
          </w:tcPr>
          <w:p w14:paraId="32287413" w14:textId="77777777" w:rsidR="00B32558" w:rsidRPr="00B33DAA" w:rsidRDefault="00B32558" w:rsidP="00C52DF0">
            <w:pPr>
              <w:jc w:val="center"/>
              <w:rPr>
                <w:rFonts w:cs="Arial"/>
                <w:b/>
                <w:bCs/>
              </w:rPr>
            </w:pPr>
            <w:r w:rsidRPr="00B33DAA">
              <w:rPr>
                <w:rFonts w:cs="Arial"/>
                <w:b/>
                <w:bCs/>
              </w:rPr>
              <w:t>Policy Editor</w:t>
            </w:r>
          </w:p>
        </w:tc>
        <w:tc>
          <w:tcPr>
            <w:tcW w:w="3516" w:type="dxa"/>
            <w:shd w:val="clear" w:color="auto" w:fill="D9D9D9" w:themeFill="background1" w:themeFillShade="D9"/>
            <w:vAlign w:val="center"/>
          </w:tcPr>
          <w:p w14:paraId="54F9C7AE" w14:textId="77777777" w:rsidR="00B32558" w:rsidRPr="00B33DAA" w:rsidRDefault="00B32558" w:rsidP="00C52DF0">
            <w:pPr>
              <w:jc w:val="center"/>
              <w:rPr>
                <w:rFonts w:cs="Arial"/>
                <w:b/>
                <w:bCs/>
              </w:rPr>
            </w:pPr>
            <w:r w:rsidRPr="00B33DAA">
              <w:rPr>
                <w:rFonts w:cs="Arial"/>
                <w:b/>
                <w:bCs/>
              </w:rPr>
              <w:t>Review Frequency</w:t>
            </w:r>
          </w:p>
        </w:tc>
      </w:tr>
      <w:tr w:rsidR="00B32558" w:rsidRPr="00B33DAA" w14:paraId="25F17B3B" w14:textId="77777777" w:rsidTr="00C52DF0">
        <w:trPr>
          <w:trHeight w:val="1162"/>
        </w:trPr>
        <w:tc>
          <w:tcPr>
            <w:tcW w:w="3516" w:type="dxa"/>
          </w:tcPr>
          <w:p w14:paraId="5A014A07" w14:textId="77777777" w:rsidR="00B32558" w:rsidRPr="00B33DAA" w:rsidRDefault="00B32558" w:rsidP="00C52DF0">
            <w:pPr>
              <w:rPr>
                <w:rFonts w:cs="Arial"/>
                <w:i/>
                <w:iCs/>
              </w:rPr>
            </w:pPr>
            <w:r w:rsidRPr="00B33DAA">
              <w:rPr>
                <w:rFonts w:cs="Arial"/>
                <w:i/>
                <w:iCs/>
              </w:rPr>
              <w:t>e.g. Governance &amp; Risk policies</w:t>
            </w:r>
          </w:p>
          <w:p w14:paraId="7E81E48D" w14:textId="77777777" w:rsidR="00B32558" w:rsidRPr="00B33DAA" w:rsidRDefault="00B32558" w:rsidP="00C52DF0">
            <w:pPr>
              <w:rPr>
                <w:rFonts w:cs="Arial"/>
                <w:i/>
                <w:iCs/>
              </w:rPr>
            </w:pPr>
          </w:p>
        </w:tc>
        <w:tc>
          <w:tcPr>
            <w:tcW w:w="3516" w:type="dxa"/>
          </w:tcPr>
          <w:p w14:paraId="5829F8A5" w14:textId="77777777" w:rsidR="00B32558" w:rsidRPr="00B33DAA" w:rsidRDefault="00B32558" w:rsidP="00C52DF0">
            <w:pPr>
              <w:rPr>
                <w:rFonts w:cs="Arial"/>
                <w:i/>
                <w:iCs/>
              </w:rPr>
            </w:pPr>
            <w:r w:rsidRPr="00B33DAA">
              <w:rPr>
                <w:rFonts w:cs="Arial"/>
                <w:i/>
                <w:iCs/>
              </w:rPr>
              <w:t xml:space="preserve">e.g. CEO, General Manager Operations, Unit Manager Aged Care, </w:t>
            </w:r>
          </w:p>
        </w:tc>
        <w:tc>
          <w:tcPr>
            <w:tcW w:w="3516" w:type="dxa"/>
          </w:tcPr>
          <w:p w14:paraId="5D34C2DB" w14:textId="77777777" w:rsidR="00B32558" w:rsidRPr="00B33DAA" w:rsidRDefault="00B32558" w:rsidP="00C52DF0">
            <w:pPr>
              <w:rPr>
                <w:rFonts w:cs="Arial"/>
                <w:i/>
                <w:iCs/>
              </w:rPr>
            </w:pPr>
            <w:r w:rsidRPr="00B33DAA">
              <w:rPr>
                <w:rFonts w:cs="Arial"/>
                <w:i/>
                <w:iCs/>
              </w:rPr>
              <w:t>e.g. Quality Business Partner, Quality Officer, Team Leader Aged Care</w:t>
            </w:r>
          </w:p>
        </w:tc>
        <w:tc>
          <w:tcPr>
            <w:tcW w:w="3516" w:type="dxa"/>
          </w:tcPr>
          <w:p w14:paraId="4C24417F" w14:textId="77777777" w:rsidR="00B32558" w:rsidRPr="00B33DAA" w:rsidRDefault="00B32558" w:rsidP="00C52DF0">
            <w:pPr>
              <w:rPr>
                <w:rFonts w:cs="Arial"/>
                <w:i/>
                <w:iCs/>
              </w:rPr>
            </w:pPr>
            <w:r w:rsidRPr="00B33DAA">
              <w:rPr>
                <w:rFonts w:cs="Arial"/>
                <w:i/>
                <w:iCs/>
              </w:rPr>
              <w:t>e.g. 1yr, 2yrs, 3yrs</w:t>
            </w:r>
          </w:p>
        </w:tc>
      </w:tr>
      <w:tr w:rsidR="00B32558" w:rsidRPr="00B33DAA" w14:paraId="7B26C8F1" w14:textId="77777777" w:rsidTr="00C52DF0">
        <w:trPr>
          <w:trHeight w:val="394"/>
        </w:trPr>
        <w:tc>
          <w:tcPr>
            <w:tcW w:w="3516" w:type="dxa"/>
          </w:tcPr>
          <w:p w14:paraId="3C1154F6" w14:textId="77777777" w:rsidR="00B32558" w:rsidRPr="00B33DAA" w:rsidRDefault="00B32558" w:rsidP="00C52DF0">
            <w:pPr>
              <w:rPr>
                <w:rFonts w:cs="Arial"/>
                <w:i/>
                <w:iCs/>
              </w:rPr>
            </w:pPr>
            <w:r w:rsidRPr="00B33DAA">
              <w:rPr>
                <w:rFonts w:cs="Arial"/>
                <w:i/>
                <w:iCs/>
              </w:rPr>
              <w:t>e.g. Clinical Policies &amp; Processes</w:t>
            </w:r>
          </w:p>
        </w:tc>
        <w:tc>
          <w:tcPr>
            <w:tcW w:w="3516" w:type="dxa"/>
          </w:tcPr>
          <w:p w14:paraId="7FF522A0" w14:textId="77777777" w:rsidR="00B32558" w:rsidRPr="00B33DAA" w:rsidRDefault="00B32558" w:rsidP="00C52DF0">
            <w:pPr>
              <w:rPr>
                <w:rFonts w:cs="Arial"/>
                <w:i/>
                <w:iCs/>
              </w:rPr>
            </w:pPr>
            <w:r w:rsidRPr="00B33DAA">
              <w:rPr>
                <w:rFonts w:cs="Arial"/>
                <w:i/>
                <w:iCs/>
              </w:rPr>
              <w:t>e.g. Governance Manager, Lead Clinician,</w:t>
            </w:r>
          </w:p>
        </w:tc>
        <w:tc>
          <w:tcPr>
            <w:tcW w:w="3516" w:type="dxa"/>
          </w:tcPr>
          <w:p w14:paraId="7A3E5C57" w14:textId="77777777" w:rsidR="00B32558" w:rsidRPr="00B33DAA" w:rsidRDefault="00B32558" w:rsidP="00C52DF0">
            <w:pPr>
              <w:rPr>
                <w:rFonts w:cs="Arial"/>
                <w:i/>
                <w:iCs/>
              </w:rPr>
            </w:pPr>
            <w:r w:rsidRPr="00B33DAA">
              <w:rPr>
                <w:rFonts w:cs="Arial"/>
                <w:i/>
                <w:iCs/>
              </w:rPr>
              <w:t>e.g. Quality Manager, Clinical team leader</w:t>
            </w:r>
          </w:p>
        </w:tc>
        <w:tc>
          <w:tcPr>
            <w:tcW w:w="3516" w:type="dxa"/>
          </w:tcPr>
          <w:p w14:paraId="45697E80" w14:textId="77777777" w:rsidR="00B32558" w:rsidRPr="00B33DAA" w:rsidRDefault="00B32558" w:rsidP="00C52DF0">
            <w:pPr>
              <w:rPr>
                <w:rFonts w:cs="Arial"/>
                <w:i/>
                <w:iCs/>
              </w:rPr>
            </w:pPr>
            <w:r w:rsidRPr="00B33DAA">
              <w:rPr>
                <w:rFonts w:cs="Arial"/>
                <w:i/>
                <w:iCs/>
              </w:rPr>
              <w:t>e.g. 1yr, 2yrs, 3yrs</w:t>
            </w:r>
          </w:p>
        </w:tc>
      </w:tr>
      <w:tr w:rsidR="00B32558" w:rsidRPr="00B33DAA" w14:paraId="5FC8AEB0" w14:textId="77777777" w:rsidTr="00C52DF0">
        <w:trPr>
          <w:trHeight w:val="372"/>
        </w:trPr>
        <w:tc>
          <w:tcPr>
            <w:tcW w:w="3516" w:type="dxa"/>
          </w:tcPr>
          <w:p w14:paraId="19F7BA97" w14:textId="77777777" w:rsidR="00B32558" w:rsidRPr="00B33DAA" w:rsidRDefault="00B32558" w:rsidP="00C52DF0">
            <w:pPr>
              <w:rPr>
                <w:rFonts w:cs="Arial"/>
                <w:i/>
                <w:iCs/>
              </w:rPr>
            </w:pPr>
            <w:r w:rsidRPr="00B33DAA">
              <w:rPr>
                <w:rFonts w:cs="Arial"/>
                <w:i/>
                <w:iCs/>
              </w:rPr>
              <w:t>e.g. HR policies &amp; Processes</w:t>
            </w:r>
          </w:p>
        </w:tc>
        <w:tc>
          <w:tcPr>
            <w:tcW w:w="3516" w:type="dxa"/>
          </w:tcPr>
          <w:p w14:paraId="4FBE0234" w14:textId="77777777" w:rsidR="00B32558" w:rsidRPr="00B33DAA" w:rsidRDefault="00B32558" w:rsidP="00C52DF0">
            <w:pPr>
              <w:rPr>
                <w:rFonts w:cs="Arial"/>
                <w:i/>
                <w:iCs/>
              </w:rPr>
            </w:pPr>
            <w:r w:rsidRPr="00B33DAA">
              <w:rPr>
                <w:rFonts w:cs="Arial"/>
                <w:i/>
                <w:iCs/>
              </w:rPr>
              <w:t>e.g. General Manager HR</w:t>
            </w:r>
          </w:p>
        </w:tc>
        <w:tc>
          <w:tcPr>
            <w:tcW w:w="3516" w:type="dxa"/>
          </w:tcPr>
          <w:p w14:paraId="47676C71" w14:textId="77777777" w:rsidR="00B32558" w:rsidRPr="00B33DAA" w:rsidRDefault="00B32558" w:rsidP="00C52DF0">
            <w:pPr>
              <w:rPr>
                <w:rFonts w:cs="Arial"/>
                <w:i/>
                <w:iCs/>
              </w:rPr>
            </w:pPr>
            <w:r w:rsidRPr="00B33DAA">
              <w:rPr>
                <w:rFonts w:cs="Arial"/>
                <w:i/>
                <w:iCs/>
              </w:rPr>
              <w:t>e.g. HR Officer</w:t>
            </w:r>
          </w:p>
        </w:tc>
        <w:tc>
          <w:tcPr>
            <w:tcW w:w="3516" w:type="dxa"/>
          </w:tcPr>
          <w:p w14:paraId="65B805F0" w14:textId="77777777" w:rsidR="00B32558" w:rsidRPr="00B33DAA" w:rsidRDefault="00B32558" w:rsidP="00C52DF0">
            <w:pPr>
              <w:rPr>
                <w:rFonts w:cs="Arial"/>
                <w:i/>
                <w:iCs/>
              </w:rPr>
            </w:pPr>
            <w:r w:rsidRPr="00B33DAA">
              <w:rPr>
                <w:rFonts w:cs="Arial"/>
                <w:i/>
                <w:iCs/>
              </w:rPr>
              <w:t>e.g. 2yrs</w:t>
            </w:r>
          </w:p>
        </w:tc>
      </w:tr>
      <w:tr w:rsidR="00B32558" w:rsidRPr="00B33DAA" w14:paraId="145E248C" w14:textId="77777777" w:rsidTr="00C52DF0">
        <w:trPr>
          <w:trHeight w:val="394"/>
        </w:trPr>
        <w:tc>
          <w:tcPr>
            <w:tcW w:w="3516" w:type="dxa"/>
          </w:tcPr>
          <w:p w14:paraId="30E2825C" w14:textId="77777777" w:rsidR="00B32558" w:rsidRPr="00B33DAA" w:rsidRDefault="00B32558" w:rsidP="00C52DF0">
            <w:pPr>
              <w:rPr>
                <w:rFonts w:cs="Arial"/>
                <w:i/>
                <w:iCs/>
              </w:rPr>
            </w:pPr>
            <w:r w:rsidRPr="00B33DAA">
              <w:rPr>
                <w:rFonts w:cs="Arial"/>
                <w:i/>
                <w:iCs/>
              </w:rPr>
              <w:t>Insert policy/process group</w:t>
            </w:r>
          </w:p>
        </w:tc>
        <w:tc>
          <w:tcPr>
            <w:tcW w:w="3516" w:type="dxa"/>
          </w:tcPr>
          <w:p w14:paraId="7CAFD6E3" w14:textId="77777777" w:rsidR="00B32558" w:rsidRPr="00B33DAA" w:rsidRDefault="00B32558" w:rsidP="00C52DF0">
            <w:pPr>
              <w:rPr>
                <w:rFonts w:cs="Arial"/>
                <w:i/>
                <w:iCs/>
              </w:rPr>
            </w:pPr>
          </w:p>
        </w:tc>
        <w:tc>
          <w:tcPr>
            <w:tcW w:w="3516" w:type="dxa"/>
          </w:tcPr>
          <w:p w14:paraId="00D3D002" w14:textId="77777777" w:rsidR="00B32558" w:rsidRPr="00B33DAA" w:rsidRDefault="00B32558" w:rsidP="00C52DF0">
            <w:pPr>
              <w:rPr>
                <w:rFonts w:cs="Arial"/>
                <w:i/>
                <w:iCs/>
              </w:rPr>
            </w:pPr>
          </w:p>
        </w:tc>
        <w:tc>
          <w:tcPr>
            <w:tcW w:w="3516" w:type="dxa"/>
          </w:tcPr>
          <w:p w14:paraId="58DF94D9" w14:textId="77777777" w:rsidR="00B32558" w:rsidRPr="00B33DAA" w:rsidRDefault="00B32558" w:rsidP="00C52DF0">
            <w:pPr>
              <w:rPr>
                <w:rFonts w:cs="Arial"/>
                <w:i/>
                <w:iCs/>
              </w:rPr>
            </w:pPr>
          </w:p>
        </w:tc>
      </w:tr>
      <w:tr w:rsidR="00B32558" w:rsidRPr="00B33DAA" w14:paraId="0D440840" w14:textId="77777777" w:rsidTr="00C52DF0">
        <w:trPr>
          <w:trHeight w:val="372"/>
        </w:trPr>
        <w:tc>
          <w:tcPr>
            <w:tcW w:w="3516" w:type="dxa"/>
          </w:tcPr>
          <w:p w14:paraId="7AACDA62" w14:textId="77777777" w:rsidR="00B32558" w:rsidRPr="00B33DAA" w:rsidRDefault="00B32558" w:rsidP="00C52DF0">
            <w:pPr>
              <w:rPr>
                <w:rFonts w:cs="Arial"/>
                <w:i/>
                <w:iCs/>
              </w:rPr>
            </w:pPr>
            <w:r w:rsidRPr="00B33DAA">
              <w:rPr>
                <w:rFonts w:cs="Arial"/>
                <w:i/>
                <w:iCs/>
              </w:rPr>
              <w:t>Insert policy/process group</w:t>
            </w:r>
          </w:p>
        </w:tc>
        <w:tc>
          <w:tcPr>
            <w:tcW w:w="3516" w:type="dxa"/>
          </w:tcPr>
          <w:p w14:paraId="5442E566" w14:textId="77777777" w:rsidR="00B32558" w:rsidRPr="00B33DAA" w:rsidRDefault="00B32558" w:rsidP="00C52DF0">
            <w:pPr>
              <w:rPr>
                <w:rFonts w:cs="Arial"/>
                <w:i/>
                <w:iCs/>
              </w:rPr>
            </w:pPr>
          </w:p>
        </w:tc>
        <w:tc>
          <w:tcPr>
            <w:tcW w:w="3516" w:type="dxa"/>
          </w:tcPr>
          <w:p w14:paraId="25676761" w14:textId="77777777" w:rsidR="00B32558" w:rsidRPr="00B33DAA" w:rsidRDefault="00B32558" w:rsidP="00C52DF0">
            <w:pPr>
              <w:rPr>
                <w:rFonts w:cs="Arial"/>
                <w:i/>
                <w:iCs/>
              </w:rPr>
            </w:pPr>
          </w:p>
        </w:tc>
        <w:tc>
          <w:tcPr>
            <w:tcW w:w="3516" w:type="dxa"/>
          </w:tcPr>
          <w:p w14:paraId="0AF5A83E" w14:textId="77777777" w:rsidR="00B32558" w:rsidRPr="00B33DAA" w:rsidRDefault="00B32558" w:rsidP="00C52DF0">
            <w:pPr>
              <w:rPr>
                <w:rFonts w:cs="Arial"/>
                <w:i/>
                <w:iCs/>
              </w:rPr>
            </w:pPr>
          </w:p>
        </w:tc>
      </w:tr>
      <w:tr w:rsidR="00B32558" w:rsidRPr="00B33DAA" w14:paraId="29B95A33" w14:textId="77777777" w:rsidTr="00C52DF0">
        <w:trPr>
          <w:trHeight w:val="394"/>
        </w:trPr>
        <w:tc>
          <w:tcPr>
            <w:tcW w:w="3516" w:type="dxa"/>
          </w:tcPr>
          <w:p w14:paraId="05FD3BCC" w14:textId="77777777" w:rsidR="00B32558" w:rsidRPr="00B33DAA" w:rsidRDefault="00B32558" w:rsidP="00C52DF0">
            <w:pPr>
              <w:rPr>
                <w:rFonts w:cs="Arial"/>
                <w:i/>
                <w:iCs/>
              </w:rPr>
            </w:pPr>
            <w:r w:rsidRPr="00B33DAA">
              <w:rPr>
                <w:rFonts w:cs="Arial"/>
                <w:i/>
                <w:iCs/>
              </w:rPr>
              <w:t>Insert policy/process group</w:t>
            </w:r>
          </w:p>
        </w:tc>
        <w:tc>
          <w:tcPr>
            <w:tcW w:w="3516" w:type="dxa"/>
          </w:tcPr>
          <w:p w14:paraId="5EEBAB98" w14:textId="77777777" w:rsidR="00B32558" w:rsidRPr="00B33DAA" w:rsidRDefault="00B32558" w:rsidP="00C52DF0">
            <w:pPr>
              <w:rPr>
                <w:rFonts w:cs="Arial"/>
                <w:i/>
                <w:iCs/>
              </w:rPr>
            </w:pPr>
          </w:p>
        </w:tc>
        <w:tc>
          <w:tcPr>
            <w:tcW w:w="3516" w:type="dxa"/>
          </w:tcPr>
          <w:p w14:paraId="1222BFB0" w14:textId="77777777" w:rsidR="00B32558" w:rsidRPr="00B33DAA" w:rsidRDefault="00B32558" w:rsidP="00C52DF0">
            <w:pPr>
              <w:rPr>
                <w:rFonts w:cs="Arial"/>
                <w:i/>
                <w:iCs/>
              </w:rPr>
            </w:pPr>
          </w:p>
        </w:tc>
        <w:tc>
          <w:tcPr>
            <w:tcW w:w="3516" w:type="dxa"/>
          </w:tcPr>
          <w:p w14:paraId="5A2071C4" w14:textId="77777777" w:rsidR="00B32558" w:rsidRPr="00B33DAA" w:rsidRDefault="00B32558" w:rsidP="00C52DF0">
            <w:pPr>
              <w:rPr>
                <w:rFonts w:cs="Arial"/>
                <w:i/>
                <w:iCs/>
              </w:rPr>
            </w:pPr>
          </w:p>
        </w:tc>
      </w:tr>
      <w:tr w:rsidR="00B32558" w:rsidRPr="00B33DAA" w14:paraId="07402F06" w14:textId="77777777" w:rsidTr="00C52DF0">
        <w:trPr>
          <w:trHeight w:val="372"/>
        </w:trPr>
        <w:tc>
          <w:tcPr>
            <w:tcW w:w="3516" w:type="dxa"/>
          </w:tcPr>
          <w:p w14:paraId="46C622E1" w14:textId="77777777" w:rsidR="00B32558" w:rsidRPr="00B33DAA" w:rsidRDefault="00B32558" w:rsidP="00C52DF0">
            <w:pPr>
              <w:rPr>
                <w:rFonts w:cs="Arial"/>
                <w:i/>
                <w:iCs/>
              </w:rPr>
            </w:pPr>
            <w:r w:rsidRPr="00B33DAA">
              <w:rPr>
                <w:rFonts w:cs="Arial"/>
                <w:i/>
                <w:iCs/>
              </w:rPr>
              <w:t>Insert policy/process group</w:t>
            </w:r>
          </w:p>
        </w:tc>
        <w:tc>
          <w:tcPr>
            <w:tcW w:w="3516" w:type="dxa"/>
          </w:tcPr>
          <w:p w14:paraId="3A34EF1A" w14:textId="77777777" w:rsidR="00B32558" w:rsidRPr="00B33DAA" w:rsidRDefault="00B32558" w:rsidP="00C52DF0">
            <w:pPr>
              <w:rPr>
                <w:rFonts w:cs="Arial"/>
                <w:i/>
                <w:iCs/>
              </w:rPr>
            </w:pPr>
          </w:p>
        </w:tc>
        <w:tc>
          <w:tcPr>
            <w:tcW w:w="3516" w:type="dxa"/>
          </w:tcPr>
          <w:p w14:paraId="1BC5785D" w14:textId="77777777" w:rsidR="00B32558" w:rsidRPr="00B33DAA" w:rsidRDefault="00B32558" w:rsidP="00C52DF0">
            <w:pPr>
              <w:rPr>
                <w:rFonts w:cs="Arial"/>
                <w:i/>
                <w:iCs/>
              </w:rPr>
            </w:pPr>
          </w:p>
        </w:tc>
        <w:tc>
          <w:tcPr>
            <w:tcW w:w="3516" w:type="dxa"/>
          </w:tcPr>
          <w:p w14:paraId="01A738F1" w14:textId="77777777" w:rsidR="00B32558" w:rsidRPr="00B33DAA" w:rsidRDefault="00B32558" w:rsidP="00C52DF0">
            <w:pPr>
              <w:rPr>
                <w:rFonts w:cs="Arial"/>
                <w:i/>
                <w:iCs/>
              </w:rPr>
            </w:pPr>
          </w:p>
        </w:tc>
      </w:tr>
    </w:tbl>
    <w:p w14:paraId="4458B8DF" w14:textId="77777777" w:rsidR="00B32558" w:rsidRDefault="00B32558" w:rsidP="00B32558">
      <w:pPr>
        <w:rPr>
          <w:rFonts w:cs="Arial"/>
          <w:color w:val="000000" w:themeColor="text1"/>
        </w:rPr>
      </w:pPr>
    </w:p>
    <w:p w14:paraId="623982ED" w14:textId="04B549CD" w:rsidR="00B035BA" w:rsidRDefault="00B035BA" w:rsidP="00B035BA">
      <w:pPr>
        <w:pStyle w:val="Heading1"/>
      </w:pPr>
      <w:bookmarkStart w:id="26" w:name="_Toc212734370"/>
      <w:r>
        <w:lastRenderedPageBreak/>
        <w:t>Roles</w:t>
      </w:r>
      <w:bookmarkEnd w:id="26"/>
    </w:p>
    <w:p w14:paraId="5360B562" w14:textId="0C86DA87" w:rsidR="00B035BA" w:rsidRPr="00B33DAA" w:rsidRDefault="00B035BA" w:rsidP="00B035BA">
      <w:pPr>
        <w:rPr>
          <w:rFonts w:cs="Arial"/>
        </w:rPr>
      </w:pPr>
      <w:r w:rsidRPr="00B33DAA">
        <w:rPr>
          <w:rFonts w:cs="Arial"/>
        </w:rPr>
        <w:t xml:space="preserve">The following table </w:t>
      </w:r>
      <w:r>
        <w:rPr>
          <w:rFonts w:cs="Arial"/>
        </w:rPr>
        <w:t>outlines how Roles will be used within</w:t>
      </w:r>
      <w:r w:rsidRPr="00B33DAA">
        <w:rPr>
          <w:rFonts w:cs="Arial"/>
        </w:rPr>
        <w:t xml:space="preserve"> </w:t>
      </w:r>
      <w:r w:rsidRPr="0043453A">
        <w:rPr>
          <w:rFonts w:cs="Arial"/>
          <w:highlight w:val="yellow"/>
        </w:rPr>
        <w:t>[insert organisation name]</w:t>
      </w:r>
      <w:r>
        <w:rPr>
          <w:rFonts w:cs="Arial"/>
        </w:rPr>
        <w:t xml:space="preserve">. </w:t>
      </w:r>
    </w:p>
    <w:tbl>
      <w:tblPr>
        <w:tblStyle w:val="TableGrid"/>
        <w:tblW w:w="13948" w:type="dxa"/>
        <w:tblLook w:val="04A0" w:firstRow="1" w:lastRow="0" w:firstColumn="1" w:lastColumn="0" w:noHBand="0" w:noVBand="1"/>
      </w:tblPr>
      <w:tblGrid>
        <w:gridCol w:w="4090"/>
        <w:gridCol w:w="5130"/>
        <w:gridCol w:w="4728"/>
      </w:tblGrid>
      <w:tr w:rsidR="00B035BA" w:rsidRPr="00B33DAA" w14:paraId="323C89BA" w14:textId="77777777" w:rsidTr="00C52DF0">
        <w:trPr>
          <w:trHeight w:val="394"/>
        </w:trPr>
        <w:tc>
          <w:tcPr>
            <w:tcW w:w="4090" w:type="dxa"/>
            <w:shd w:val="clear" w:color="auto" w:fill="D9D9D9" w:themeFill="background1" w:themeFillShade="D9"/>
            <w:vAlign w:val="center"/>
          </w:tcPr>
          <w:p w14:paraId="401B5109" w14:textId="15551D39" w:rsidR="00B035BA" w:rsidRPr="00B33DAA" w:rsidRDefault="00B035BA" w:rsidP="00C52DF0">
            <w:pPr>
              <w:jc w:val="center"/>
              <w:rPr>
                <w:rFonts w:cs="Arial"/>
                <w:b/>
                <w:bCs/>
              </w:rPr>
            </w:pPr>
            <w:r>
              <w:rPr>
                <w:rFonts w:cs="Arial"/>
                <w:b/>
                <w:bCs/>
              </w:rPr>
              <w:t>Role name</w:t>
            </w:r>
          </w:p>
        </w:tc>
        <w:tc>
          <w:tcPr>
            <w:tcW w:w="5130" w:type="dxa"/>
            <w:shd w:val="clear" w:color="auto" w:fill="D9D9D9" w:themeFill="background1" w:themeFillShade="D9"/>
            <w:vAlign w:val="center"/>
          </w:tcPr>
          <w:p w14:paraId="73009757" w14:textId="134CD49F" w:rsidR="00B035BA" w:rsidRPr="00B33DAA" w:rsidRDefault="00B035BA" w:rsidP="00C52DF0">
            <w:pPr>
              <w:jc w:val="center"/>
              <w:rPr>
                <w:rFonts w:cs="Arial"/>
                <w:b/>
                <w:bCs/>
              </w:rPr>
            </w:pPr>
            <w:r>
              <w:rPr>
                <w:rFonts w:cs="Arial"/>
                <w:b/>
                <w:bCs/>
              </w:rPr>
              <w:t xml:space="preserve">Purpose </w:t>
            </w:r>
            <w:r w:rsidRPr="00B035BA">
              <w:rPr>
                <w:rFonts w:cs="Arial"/>
                <w:b/>
                <w:bCs/>
                <w:highlight w:val="yellow"/>
              </w:rPr>
              <w:t>[edit as required]</w:t>
            </w:r>
          </w:p>
        </w:tc>
        <w:tc>
          <w:tcPr>
            <w:tcW w:w="4728" w:type="dxa"/>
            <w:shd w:val="clear" w:color="auto" w:fill="D9D9D9" w:themeFill="background1" w:themeFillShade="D9"/>
          </w:tcPr>
          <w:p w14:paraId="78BAD2F9" w14:textId="32548F19" w:rsidR="00B035BA" w:rsidRDefault="00B035BA" w:rsidP="00C52DF0">
            <w:pPr>
              <w:jc w:val="center"/>
              <w:rPr>
                <w:rFonts w:cs="Arial"/>
                <w:b/>
                <w:bCs/>
              </w:rPr>
            </w:pPr>
            <w:r>
              <w:rPr>
                <w:rFonts w:cs="Arial"/>
                <w:b/>
                <w:bCs/>
              </w:rPr>
              <w:t xml:space="preserve">Directions </w:t>
            </w:r>
            <w:r w:rsidRPr="00B035BA">
              <w:rPr>
                <w:rFonts w:cs="Arial"/>
                <w:b/>
                <w:bCs/>
                <w:highlight w:val="yellow"/>
              </w:rPr>
              <w:t>[edit as required]</w:t>
            </w:r>
          </w:p>
        </w:tc>
      </w:tr>
      <w:tr w:rsidR="00B035BA" w:rsidRPr="00B33DAA" w14:paraId="3F9D1A62" w14:textId="77777777" w:rsidTr="00C52DF0">
        <w:trPr>
          <w:trHeight w:val="1162"/>
        </w:trPr>
        <w:tc>
          <w:tcPr>
            <w:tcW w:w="4090" w:type="dxa"/>
          </w:tcPr>
          <w:p w14:paraId="577C745E" w14:textId="32605B9B" w:rsidR="00B035BA" w:rsidRPr="00B035BA" w:rsidRDefault="00B035BA" w:rsidP="00C52DF0">
            <w:pPr>
              <w:rPr>
                <w:rFonts w:cs="Arial"/>
              </w:rPr>
            </w:pPr>
            <w:r w:rsidRPr="00B035BA">
              <w:rPr>
                <w:rFonts w:cs="Arial"/>
              </w:rPr>
              <w:t>Home Care</w:t>
            </w:r>
          </w:p>
          <w:p w14:paraId="68BCD1CF" w14:textId="2D07FCF5" w:rsidR="00B035BA" w:rsidRPr="00B035BA" w:rsidRDefault="00B035BA" w:rsidP="00C52DF0">
            <w:pPr>
              <w:rPr>
                <w:rFonts w:cs="Arial"/>
              </w:rPr>
            </w:pPr>
            <w:r w:rsidRPr="00B035BA">
              <w:rPr>
                <w:rFonts w:cs="Arial"/>
              </w:rPr>
              <w:t>Residential Care</w:t>
            </w:r>
          </w:p>
          <w:p w14:paraId="1886C2AF" w14:textId="1CDA96CF" w:rsidR="00B035BA" w:rsidRPr="00B035BA" w:rsidRDefault="00B035BA" w:rsidP="00C52DF0">
            <w:pPr>
              <w:rPr>
                <w:rFonts w:cs="Arial"/>
              </w:rPr>
            </w:pPr>
            <w:r w:rsidRPr="00B035BA">
              <w:rPr>
                <w:rFonts w:cs="Arial"/>
              </w:rPr>
              <w:t>Disability Care</w:t>
            </w:r>
          </w:p>
          <w:p w14:paraId="6B7F67F4" w14:textId="369AB8DB" w:rsidR="00B035BA" w:rsidRPr="00B035BA" w:rsidRDefault="00B035BA" w:rsidP="00C52DF0">
            <w:pPr>
              <w:rPr>
                <w:rFonts w:cs="Arial"/>
              </w:rPr>
            </w:pPr>
            <w:r w:rsidRPr="00B035BA">
              <w:rPr>
                <w:rFonts w:cs="Arial"/>
              </w:rPr>
              <w:t>Retirement Living</w:t>
            </w:r>
          </w:p>
          <w:p w14:paraId="5C892525" w14:textId="77777777" w:rsidR="00B035BA" w:rsidRPr="00B33DAA" w:rsidRDefault="00B035BA" w:rsidP="00C52DF0">
            <w:pPr>
              <w:rPr>
                <w:rFonts w:cs="Arial"/>
                <w:i/>
                <w:iCs/>
              </w:rPr>
            </w:pPr>
          </w:p>
        </w:tc>
        <w:tc>
          <w:tcPr>
            <w:tcW w:w="5130" w:type="dxa"/>
          </w:tcPr>
          <w:p w14:paraId="774912BF" w14:textId="421D7272" w:rsidR="003F14EC" w:rsidRPr="00B035BA" w:rsidRDefault="00B035BA" w:rsidP="00B035BA">
            <w:pPr>
              <w:rPr>
                <w:rFonts w:cs="Arial"/>
              </w:rPr>
            </w:pPr>
            <w:r>
              <w:rPr>
                <w:rFonts w:cs="Arial"/>
              </w:rPr>
              <w:t>All content loaded by Ageing Australia is linked to these Role</w:t>
            </w:r>
            <w:r w:rsidR="003F14EC">
              <w:rPr>
                <w:rFonts w:cs="Arial"/>
              </w:rPr>
              <w:t xml:space="preserve">s to allow ease of searching/filtering content during content list view. </w:t>
            </w:r>
          </w:p>
        </w:tc>
        <w:tc>
          <w:tcPr>
            <w:tcW w:w="4728" w:type="dxa"/>
          </w:tcPr>
          <w:p w14:paraId="0D672BEC" w14:textId="25045599" w:rsidR="00B035BA" w:rsidRDefault="00B035BA" w:rsidP="00C52DF0">
            <w:pPr>
              <w:pStyle w:val="ListParagraph"/>
              <w:numPr>
                <w:ilvl w:val="0"/>
                <w:numId w:val="12"/>
              </w:numPr>
              <w:ind w:left="453"/>
              <w:rPr>
                <w:rFonts w:cs="Arial"/>
              </w:rPr>
            </w:pPr>
            <w:r>
              <w:rPr>
                <w:rFonts w:cs="Arial"/>
              </w:rPr>
              <w:t>Not to be edited in any way</w:t>
            </w:r>
          </w:p>
          <w:p w14:paraId="06748849" w14:textId="35518466" w:rsidR="00B035BA" w:rsidRPr="00F74CA0" w:rsidRDefault="00B035BA" w:rsidP="00C52DF0">
            <w:pPr>
              <w:pStyle w:val="ListParagraph"/>
              <w:numPr>
                <w:ilvl w:val="0"/>
                <w:numId w:val="12"/>
              </w:numPr>
              <w:ind w:left="453"/>
              <w:rPr>
                <w:rFonts w:cs="Arial"/>
              </w:rPr>
            </w:pPr>
            <w:r>
              <w:rPr>
                <w:rFonts w:cs="Arial"/>
              </w:rPr>
              <w:t>Not to be assigned to staff for the purposes of Required Reading</w:t>
            </w:r>
          </w:p>
        </w:tc>
      </w:tr>
      <w:tr w:rsidR="00C92B15" w:rsidRPr="00C92B15" w14:paraId="73C18D46" w14:textId="77777777" w:rsidTr="00C52DF0">
        <w:trPr>
          <w:trHeight w:val="1162"/>
        </w:trPr>
        <w:tc>
          <w:tcPr>
            <w:tcW w:w="4090" w:type="dxa"/>
          </w:tcPr>
          <w:p w14:paraId="61F0FD36" w14:textId="3C0ECAE5" w:rsidR="00C92B15" w:rsidRPr="00C92B15" w:rsidRDefault="00C92B15" w:rsidP="00C92B15">
            <w:pPr>
              <w:rPr>
                <w:rFonts w:cs="Arial"/>
              </w:rPr>
            </w:pPr>
            <w:r>
              <w:rPr>
                <w:rFonts w:cs="Arial"/>
                <w:i/>
                <w:iCs/>
              </w:rPr>
              <w:t>e.g. staff onboarding</w:t>
            </w:r>
          </w:p>
        </w:tc>
        <w:tc>
          <w:tcPr>
            <w:tcW w:w="5130" w:type="dxa"/>
          </w:tcPr>
          <w:p w14:paraId="69FCFFF4" w14:textId="77777777" w:rsidR="00C92B15" w:rsidRDefault="00C92B15" w:rsidP="00C92B15">
            <w:pPr>
              <w:rPr>
                <w:rFonts w:cs="Arial"/>
                <w:i/>
                <w:iCs/>
              </w:rPr>
            </w:pPr>
            <w:r>
              <w:rPr>
                <w:rFonts w:cs="Arial"/>
                <w:i/>
                <w:iCs/>
              </w:rPr>
              <w:t xml:space="preserve">e.g.: </w:t>
            </w:r>
          </w:p>
          <w:p w14:paraId="752EEC96" w14:textId="0CF467CC" w:rsidR="00C92B15" w:rsidRPr="00C92B15" w:rsidRDefault="00C92B15" w:rsidP="00C92B15">
            <w:pPr>
              <w:pStyle w:val="ListParagraph"/>
              <w:numPr>
                <w:ilvl w:val="0"/>
                <w:numId w:val="11"/>
              </w:numPr>
              <w:ind w:left="312"/>
              <w:rPr>
                <w:rFonts w:cs="Arial"/>
              </w:rPr>
            </w:pPr>
            <w:r>
              <w:rPr>
                <w:rFonts w:cs="Arial"/>
                <w:i/>
                <w:iCs/>
              </w:rPr>
              <w:t>to assign applicable Required Reading to all new staff for core subjects (e.g. including abused prevention, incident reporting, etc)</w:t>
            </w:r>
          </w:p>
        </w:tc>
        <w:tc>
          <w:tcPr>
            <w:tcW w:w="4728" w:type="dxa"/>
          </w:tcPr>
          <w:p w14:paraId="287DD0C7" w14:textId="77777777" w:rsidR="00C92B15" w:rsidRDefault="00C92B15" w:rsidP="00C92B15">
            <w:pPr>
              <w:pStyle w:val="ListParagraph"/>
              <w:numPr>
                <w:ilvl w:val="0"/>
                <w:numId w:val="11"/>
              </w:numPr>
              <w:ind w:left="311"/>
              <w:rPr>
                <w:rFonts w:cs="Arial"/>
              </w:rPr>
            </w:pPr>
            <w:r>
              <w:rPr>
                <w:rFonts w:cs="Arial"/>
              </w:rPr>
              <w:t xml:space="preserve">Editing/updating by Administrator staff only </w:t>
            </w:r>
            <w:r w:rsidRPr="00C92B15">
              <w:rPr>
                <w:rFonts w:cs="Arial"/>
                <w:highlight w:val="yellow"/>
              </w:rPr>
              <w:t>[insert applicable role]</w:t>
            </w:r>
          </w:p>
          <w:p w14:paraId="5C7EEB5A" w14:textId="721BAEFC" w:rsidR="00C92B15" w:rsidRDefault="00C92B15" w:rsidP="00C92B15">
            <w:pPr>
              <w:pStyle w:val="ListParagraph"/>
              <w:numPr>
                <w:ilvl w:val="0"/>
                <w:numId w:val="11"/>
              </w:numPr>
              <w:ind w:left="311"/>
              <w:rPr>
                <w:rFonts w:cs="Arial"/>
              </w:rPr>
            </w:pPr>
            <w:r>
              <w:rPr>
                <w:rFonts w:cs="Arial"/>
              </w:rPr>
              <w:t>Assigned to all new staff as part of process to initially add new user</w:t>
            </w:r>
          </w:p>
          <w:p w14:paraId="24372CE2" w14:textId="77777777" w:rsidR="00C92B15" w:rsidRPr="00C92B15" w:rsidRDefault="00C92B15" w:rsidP="00C92B15">
            <w:pPr>
              <w:rPr>
                <w:rFonts w:cs="Arial"/>
              </w:rPr>
            </w:pPr>
          </w:p>
        </w:tc>
      </w:tr>
      <w:tr w:rsidR="00B035BA" w:rsidRPr="00B33DAA" w14:paraId="3AF381CE" w14:textId="77777777" w:rsidTr="00C52DF0">
        <w:trPr>
          <w:trHeight w:val="1162"/>
        </w:trPr>
        <w:tc>
          <w:tcPr>
            <w:tcW w:w="4090" w:type="dxa"/>
          </w:tcPr>
          <w:p w14:paraId="0909EE7B" w14:textId="21A61B03" w:rsidR="00B035BA" w:rsidRDefault="00B035BA" w:rsidP="00C52DF0">
            <w:pPr>
              <w:rPr>
                <w:rFonts w:cs="Arial"/>
                <w:i/>
                <w:iCs/>
              </w:rPr>
            </w:pPr>
            <w:r>
              <w:rPr>
                <w:rFonts w:cs="Arial"/>
                <w:i/>
                <w:iCs/>
              </w:rPr>
              <w:t xml:space="preserve">e.g. </w:t>
            </w:r>
            <w:r w:rsidR="00C92B15">
              <w:rPr>
                <w:rFonts w:cs="Arial"/>
                <w:i/>
                <w:iCs/>
              </w:rPr>
              <w:t>Enrolled nurse, personal care worker</w:t>
            </w:r>
          </w:p>
        </w:tc>
        <w:tc>
          <w:tcPr>
            <w:tcW w:w="5130" w:type="dxa"/>
          </w:tcPr>
          <w:p w14:paraId="5D0EA618" w14:textId="77777777" w:rsidR="00B035BA" w:rsidRDefault="00B035BA" w:rsidP="00C52DF0">
            <w:pPr>
              <w:rPr>
                <w:rFonts w:cs="Arial"/>
                <w:i/>
                <w:iCs/>
              </w:rPr>
            </w:pPr>
            <w:r>
              <w:rPr>
                <w:rFonts w:cs="Arial"/>
                <w:i/>
                <w:iCs/>
              </w:rPr>
              <w:t xml:space="preserve">e.g.: </w:t>
            </w:r>
          </w:p>
          <w:p w14:paraId="4FBB65C5" w14:textId="77777777" w:rsidR="00B035BA" w:rsidRDefault="00C92B15" w:rsidP="00C52DF0">
            <w:pPr>
              <w:pStyle w:val="ListParagraph"/>
              <w:numPr>
                <w:ilvl w:val="0"/>
                <w:numId w:val="11"/>
              </w:numPr>
              <w:ind w:left="312"/>
              <w:rPr>
                <w:rFonts w:cs="Arial"/>
                <w:i/>
                <w:iCs/>
              </w:rPr>
            </w:pPr>
            <w:r>
              <w:rPr>
                <w:rFonts w:cs="Arial"/>
                <w:i/>
                <w:iCs/>
              </w:rPr>
              <w:t>to assign applicable Required Reading to staff based on specific Role type</w:t>
            </w:r>
          </w:p>
          <w:p w14:paraId="1F6039BB" w14:textId="04D74F6A" w:rsidR="00C92B15" w:rsidRPr="00067FCB" w:rsidRDefault="00C92B15" w:rsidP="00C52DF0">
            <w:pPr>
              <w:pStyle w:val="ListParagraph"/>
              <w:numPr>
                <w:ilvl w:val="0"/>
                <w:numId w:val="11"/>
              </w:numPr>
              <w:ind w:left="312"/>
              <w:rPr>
                <w:rFonts w:cs="Arial"/>
                <w:i/>
                <w:iCs/>
              </w:rPr>
            </w:pPr>
            <w:r>
              <w:rPr>
                <w:rFonts w:cs="Arial"/>
                <w:i/>
                <w:iCs/>
              </w:rPr>
              <w:t>to assign applicable Process steps to specific Roles</w:t>
            </w:r>
          </w:p>
        </w:tc>
        <w:tc>
          <w:tcPr>
            <w:tcW w:w="4728" w:type="dxa"/>
          </w:tcPr>
          <w:p w14:paraId="24446995" w14:textId="6D1FA4F5" w:rsidR="00C92B15" w:rsidRDefault="00C92B15" w:rsidP="00C92B15">
            <w:pPr>
              <w:pStyle w:val="ListParagraph"/>
              <w:numPr>
                <w:ilvl w:val="0"/>
                <w:numId w:val="11"/>
              </w:numPr>
              <w:ind w:left="311"/>
              <w:rPr>
                <w:rFonts w:cs="Arial"/>
              </w:rPr>
            </w:pPr>
            <w:r>
              <w:rPr>
                <w:rFonts w:cs="Arial"/>
              </w:rPr>
              <w:t xml:space="preserve">Editing/updating by Administrator staff only </w:t>
            </w:r>
            <w:r w:rsidRPr="00C92B15">
              <w:rPr>
                <w:rFonts w:cs="Arial"/>
                <w:highlight w:val="yellow"/>
              </w:rPr>
              <w:t>[insert applicable role]</w:t>
            </w:r>
          </w:p>
          <w:p w14:paraId="4993821D" w14:textId="72083BEB" w:rsidR="00B035BA" w:rsidRPr="00F74CA0" w:rsidRDefault="00B035BA" w:rsidP="00C92B15">
            <w:pPr>
              <w:rPr>
                <w:rFonts w:cs="Arial"/>
              </w:rPr>
            </w:pPr>
          </w:p>
        </w:tc>
      </w:tr>
    </w:tbl>
    <w:p w14:paraId="5E4A44AD" w14:textId="77777777" w:rsidR="00B035BA" w:rsidRPr="00B33DAA" w:rsidRDefault="00B035BA" w:rsidP="00B32558">
      <w:pPr>
        <w:rPr>
          <w:rFonts w:cs="Arial"/>
          <w:color w:val="000000" w:themeColor="text1"/>
        </w:rPr>
      </w:pPr>
    </w:p>
    <w:p w14:paraId="058768BD" w14:textId="70CC9F42" w:rsidR="006D5492" w:rsidRDefault="000C47C7" w:rsidP="000C47C7">
      <w:pPr>
        <w:pStyle w:val="Heading1"/>
      </w:pPr>
      <w:bookmarkStart w:id="27" w:name="_Toc212734371"/>
      <w:r>
        <w:t>Business Units</w:t>
      </w:r>
      <w:bookmarkEnd w:id="27"/>
    </w:p>
    <w:p w14:paraId="19B679DC" w14:textId="632FE22D" w:rsidR="000C47C7" w:rsidRPr="00B33DAA" w:rsidRDefault="000C47C7" w:rsidP="000C47C7">
      <w:pPr>
        <w:rPr>
          <w:rFonts w:cs="Arial"/>
        </w:rPr>
      </w:pPr>
      <w:r w:rsidRPr="00B33DAA">
        <w:rPr>
          <w:rFonts w:cs="Arial"/>
        </w:rPr>
        <w:t xml:space="preserve">The following table </w:t>
      </w:r>
      <w:r>
        <w:rPr>
          <w:rFonts w:cs="Arial"/>
        </w:rPr>
        <w:t>outlines how Business Units will be used within</w:t>
      </w:r>
      <w:r w:rsidRPr="00B33DAA">
        <w:rPr>
          <w:rFonts w:cs="Arial"/>
        </w:rPr>
        <w:t xml:space="preserve"> </w:t>
      </w:r>
      <w:r w:rsidR="00487E92" w:rsidRPr="0043453A">
        <w:rPr>
          <w:rFonts w:cs="Arial"/>
          <w:highlight w:val="yellow"/>
        </w:rPr>
        <w:t>[insert organisation name]</w:t>
      </w:r>
      <w:r w:rsidR="00487E92">
        <w:rPr>
          <w:rFonts w:cs="Arial"/>
        </w:rPr>
        <w:t xml:space="preserve">. </w:t>
      </w:r>
    </w:p>
    <w:tbl>
      <w:tblPr>
        <w:tblStyle w:val="TableGrid"/>
        <w:tblW w:w="13948" w:type="dxa"/>
        <w:tblLook w:val="04A0" w:firstRow="1" w:lastRow="0" w:firstColumn="1" w:lastColumn="0" w:noHBand="0" w:noVBand="1"/>
      </w:tblPr>
      <w:tblGrid>
        <w:gridCol w:w="4090"/>
        <w:gridCol w:w="5130"/>
        <w:gridCol w:w="4728"/>
      </w:tblGrid>
      <w:tr w:rsidR="00AD4715" w:rsidRPr="00B33DAA" w14:paraId="2C2A245C" w14:textId="6B671F94" w:rsidTr="00AD4715">
        <w:trPr>
          <w:trHeight w:val="394"/>
        </w:trPr>
        <w:tc>
          <w:tcPr>
            <w:tcW w:w="4090" w:type="dxa"/>
            <w:shd w:val="clear" w:color="auto" w:fill="D9D9D9" w:themeFill="background1" w:themeFillShade="D9"/>
            <w:vAlign w:val="center"/>
          </w:tcPr>
          <w:p w14:paraId="086DACB1" w14:textId="49E68C47" w:rsidR="00AD4715" w:rsidRPr="00B33DAA" w:rsidRDefault="00AD4715" w:rsidP="00AD4715">
            <w:pPr>
              <w:jc w:val="center"/>
              <w:rPr>
                <w:rFonts w:cs="Arial"/>
                <w:b/>
                <w:bCs/>
              </w:rPr>
            </w:pPr>
            <w:r>
              <w:rPr>
                <w:rFonts w:cs="Arial"/>
                <w:b/>
                <w:bCs/>
              </w:rPr>
              <w:t>Business Unit name</w:t>
            </w:r>
          </w:p>
        </w:tc>
        <w:tc>
          <w:tcPr>
            <w:tcW w:w="5130" w:type="dxa"/>
            <w:shd w:val="clear" w:color="auto" w:fill="D9D9D9" w:themeFill="background1" w:themeFillShade="D9"/>
            <w:vAlign w:val="center"/>
          </w:tcPr>
          <w:p w14:paraId="7286A584" w14:textId="28207396" w:rsidR="00AD4715" w:rsidRPr="00B33DAA" w:rsidRDefault="00AD4715" w:rsidP="00AD4715">
            <w:pPr>
              <w:jc w:val="center"/>
              <w:rPr>
                <w:rFonts w:cs="Arial"/>
                <w:b/>
                <w:bCs/>
              </w:rPr>
            </w:pPr>
            <w:r>
              <w:rPr>
                <w:rFonts w:cs="Arial"/>
                <w:b/>
                <w:bCs/>
              </w:rPr>
              <w:t>Purpose</w:t>
            </w:r>
          </w:p>
        </w:tc>
        <w:tc>
          <w:tcPr>
            <w:tcW w:w="4728" w:type="dxa"/>
            <w:shd w:val="clear" w:color="auto" w:fill="D9D9D9" w:themeFill="background1" w:themeFillShade="D9"/>
          </w:tcPr>
          <w:p w14:paraId="6E3351A5" w14:textId="36D61518" w:rsidR="00AD4715" w:rsidRDefault="00AD4715" w:rsidP="00AD4715">
            <w:pPr>
              <w:jc w:val="center"/>
              <w:rPr>
                <w:rFonts w:cs="Arial"/>
                <w:b/>
                <w:bCs/>
              </w:rPr>
            </w:pPr>
            <w:r>
              <w:rPr>
                <w:rFonts w:cs="Arial"/>
                <w:b/>
                <w:bCs/>
              </w:rPr>
              <w:t>Restriction level</w:t>
            </w:r>
          </w:p>
        </w:tc>
      </w:tr>
      <w:tr w:rsidR="00AD4715" w:rsidRPr="00B33DAA" w14:paraId="6F5F989A" w14:textId="75868572" w:rsidTr="00AD4715">
        <w:trPr>
          <w:trHeight w:val="1162"/>
        </w:trPr>
        <w:tc>
          <w:tcPr>
            <w:tcW w:w="4090" w:type="dxa"/>
          </w:tcPr>
          <w:p w14:paraId="67C1A1FB" w14:textId="02249435" w:rsidR="00AD4715" w:rsidRPr="00B33DAA" w:rsidRDefault="00AD4715" w:rsidP="00C52DF0">
            <w:pPr>
              <w:rPr>
                <w:rFonts w:cs="Arial"/>
                <w:i/>
                <w:iCs/>
              </w:rPr>
            </w:pPr>
            <w:r>
              <w:rPr>
                <w:rFonts w:cs="Arial"/>
                <w:i/>
                <w:iCs/>
              </w:rPr>
              <w:lastRenderedPageBreak/>
              <w:t>e.g. Residential Care, Home Care, etc</w:t>
            </w:r>
          </w:p>
          <w:p w14:paraId="0A6FFBBE" w14:textId="77777777" w:rsidR="00AD4715" w:rsidRPr="00B33DAA" w:rsidRDefault="00AD4715" w:rsidP="00C52DF0">
            <w:pPr>
              <w:rPr>
                <w:rFonts w:cs="Arial"/>
                <w:i/>
                <w:iCs/>
              </w:rPr>
            </w:pPr>
          </w:p>
        </w:tc>
        <w:tc>
          <w:tcPr>
            <w:tcW w:w="5130" w:type="dxa"/>
          </w:tcPr>
          <w:p w14:paraId="272D3B7F" w14:textId="77777777" w:rsidR="00AD4715" w:rsidRDefault="00AD4715" w:rsidP="00C52DF0">
            <w:pPr>
              <w:rPr>
                <w:rFonts w:cs="Arial"/>
                <w:i/>
                <w:iCs/>
              </w:rPr>
            </w:pPr>
            <w:r w:rsidRPr="00B33DAA">
              <w:rPr>
                <w:rFonts w:cs="Arial"/>
                <w:i/>
                <w:iCs/>
              </w:rPr>
              <w:t>e.g.</w:t>
            </w:r>
            <w:r>
              <w:rPr>
                <w:rFonts w:cs="Arial"/>
                <w:i/>
                <w:iCs/>
              </w:rPr>
              <w:t>:</w:t>
            </w:r>
          </w:p>
          <w:p w14:paraId="70EA3822" w14:textId="77777777" w:rsidR="00AD4715" w:rsidRDefault="00AD4715" w:rsidP="00067FCB">
            <w:pPr>
              <w:pStyle w:val="ListParagraph"/>
              <w:numPr>
                <w:ilvl w:val="0"/>
                <w:numId w:val="8"/>
              </w:numPr>
              <w:ind w:left="338"/>
              <w:rPr>
                <w:rFonts w:cs="Arial"/>
                <w:i/>
                <w:iCs/>
              </w:rPr>
            </w:pPr>
            <w:r w:rsidRPr="00067FCB">
              <w:rPr>
                <w:rFonts w:cs="Arial"/>
                <w:i/>
                <w:iCs/>
              </w:rPr>
              <w:t xml:space="preserve">to restrict the visibility of residential care content to applicable staff </w:t>
            </w:r>
          </w:p>
          <w:p w14:paraId="76BE86E4" w14:textId="77777777" w:rsidR="00AD4715" w:rsidRDefault="00AD4715" w:rsidP="00067FCB">
            <w:pPr>
              <w:pStyle w:val="ListParagraph"/>
              <w:numPr>
                <w:ilvl w:val="0"/>
                <w:numId w:val="8"/>
              </w:numPr>
              <w:ind w:left="338"/>
              <w:rPr>
                <w:rFonts w:cs="Arial"/>
                <w:i/>
                <w:iCs/>
              </w:rPr>
            </w:pPr>
            <w:r>
              <w:rPr>
                <w:rFonts w:cs="Arial"/>
                <w:i/>
                <w:iCs/>
              </w:rPr>
              <w:t>for auditing against various service types/teams</w:t>
            </w:r>
          </w:p>
          <w:p w14:paraId="05196E89" w14:textId="0D49D94E" w:rsidR="00AD4715" w:rsidRPr="00067FCB" w:rsidRDefault="00AD4715" w:rsidP="00067FCB">
            <w:pPr>
              <w:pStyle w:val="ListParagraph"/>
              <w:numPr>
                <w:ilvl w:val="0"/>
                <w:numId w:val="8"/>
              </w:numPr>
              <w:ind w:left="338"/>
              <w:rPr>
                <w:rFonts w:cs="Arial"/>
                <w:i/>
                <w:iCs/>
              </w:rPr>
            </w:pPr>
            <w:r>
              <w:rPr>
                <w:rFonts w:cs="Arial"/>
                <w:i/>
                <w:iCs/>
              </w:rPr>
              <w:t>for differentiating register items (including restricted visibility of register items to certain managers)</w:t>
            </w:r>
          </w:p>
        </w:tc>
        <w:tc>
          <w:tcPr>
            <w:tcW w:w="4728" w:type="dxa"/>
          </w:tcPr>
          <w:p w14:paraId="12B7C2B5" w14:textId="77777777" w:rsidR="00AD4715" w:rsidRDefault="00AD4715" w:rsidP="00AD4715">
            <w:pPr>
              <w:rPr>
                <w:rFonts w:cs="Arial"/>
              </w:rPr>
            </w:pPr>
          </w:p>
          <w:p w14:paraId="388D7F1D" w14:textId="77777777" w:rsidR="00AD4715" w:rsidRDefault="00AD4715" w:rsidP="00AD4715">
            <w:pPr>
              <w:rPr>
                <w:rFonts w:cs="Arial"/>
              </w:rPr>
            </w:pPr>
            <w:r>
              <w:rPr>
                <w:rFonts w:cs="Arial"/>
              </w:rPr>
              <w:t>e.g.</w:t>
            </w:r>
            <w:r w:rsidR="00AD7A8A">
              <w:rPr>
                <w:rFonts w:cs="Arial"/>
              </w:rPr>
              <w:t xml:space="preserve"> </w:t>
            </w:r>
          </w:p>
          <w:p w14:paraId="2D4E5DC9" w14:textId="77777777" w:rsidR="00F74CA0" w:rsidRDefault="00F74CA0" w:rsidP="00F74CA0">
            <w:pPr>
              <w:pStyle w:val="ListParagraph"/>
              <w:numPr>
                <w:ilvl w:val="0"/>
                <w:numId w:val="12"/>
              </w:numPr>
              <w:ind w:left="453"/>
              <w:rPr>
                <w:rFonts w:cs="Arial"/>
              </w:rPr>
            </w:pPr>
            <w:r>
              <w:rPr>
                <w:rFonts w:cs="Arial"/>
              </w:rPr>
              <w:t>Anyone in the org can view and edit</w:t>
            </w:r>
          </w:p>
          <w:p w14:paraId="07B65ADD" w14:textId="77777777" w:rsidR="00F74CA0" w:rsidRDefault="00F74CA0" w:rsidP="00F74CA0">
            <w:pPr>
              <w:pStyle w:val="ListParagraph"/>
              <w:numPr>
                <w:ilvl w:val="0"/>
                <w:numId w:val="12"/>
              </w:numPr>
              <w:ind w:left="453"/>
              <w:rPr>
                <w:rFonts w:cs="Arial"/>
              </w:rPr>
            </w:pPr>
            <w:r>
              <w:rPr>
                <w:rFonts w:cs="Arial"/>
              </w:rPr>
              <w:t>Anyone in the org can view but only reporting/affiliated to Unit can edit</w:t>
            </w:r>
          </w:p>
          <w:p w14:paraId="44BA6305" w14:textId="654A466F" w:rsidR="00F74CA0" w:rsidRPr="00F74CA0" w:rsidRDefault="00F74CA0" w:rsidP="00F74CA0">
            <w:pPr>
              <w:pStyle w:val="ListParagraph"/>
              <w:numPr>
                <w:ilvl w:val="0"/>
                <w:numId w:val="12"/>
              </w:numPr>
              <w:ind w:left="453"/>
              <w:rPr>
                <w:rFonts w:cs="Arial"/>
              </w:rPr>
            </w:pPr>
            <w:r>
              <w:rPr>
                <w:rFonts w:cs="Arial"/>
              </w:rPr>
              <w:t>Only those reporting/affiliated to Unit van view and edit</w:t>
            </w:r>
          </w:p>
        </w:tc>
      </w:tr>
      <w:tr w:rsidR="00AD4715" w:rsidRPr="00B33DAA" w14:paraId="7E6A68A6" w14:textId="1A2E0CD9" w:rsidTr="00AD4715">
        <w:trPr>
          <w:trHeight w:val="1162"/>
        </w:trPr>
        <w:tc>
          <w:tcPr>
            <w:tcW w:w="4090" w:type="dxa"/>
          </w:tcPr>
          <w:p w14:paraId="708F3B8F" w14:textId="7EBE8A58" w:rsidR="00AD4715" w:rsidRDefault="00AD4715" w:rsidP="00C52DF0">
            <w:pPr>
              <w:rPr>
                <w:rFonts w:cs="Arial"/>
                <w:i/>
                <w:iCs/>
              </w:rPr>
            </w:pPr>
            <w:r>
              <w:rPr>
                <w:rFonts w:cs="Arial"/>
                <w:i/>
                <w:iCs/>
              </w:rPr>
              <w:t>e.g. Quality team</w:t>
            </w:r>
          </w:p>
        </w:tc>
        <w:tc>
          <w:tcPr>
            <w:tcW w:w="5130" w:type="dxa"/>
          </w:tcPr>
          <w:p w14:paraId="74373EC7" w14:textId="77777777" w:rsidR="00AD4715" w:rsidRDefault="00AD4715" w:rsidP="00C52DF0">
            <w:pPr>
              <w:rPr>
                <w:rFonts w:cs="Arial"/>
                <w:i/>
                <w:iCs/>
              </w:rPr>
            </w:pPr>
            <w:r>
              <w:rPr>
                <w:rFonts w:cs="Arial"/>
                <w:i/>
                <w:iCs/>
              </w:rPr>
              <w:t xml:space="preserve">e.g.: </w:t>
            </w:r>
          </w:p>
          <w:p w14:paraId="4659374B" w14:textId="77777777" w:rsidR="00B035BA" w:rsidRDefault="00AD4715" w:rsidP="00067FCB">
            <w:pPr>
              <w:pStyle w:val="ListParagraph"/>
              <w:numPr>
                <w:ilvl w:val="0"/>
                <w:numId w:val="11"/>
              </w:numPr>
              <w:ind w:left="312"/>
              <w:rPr>
                <w:rFonts w:cs="Arial"/>
                <w:i/>
                <w:iCs/>
              </w:rPr>
            </w:pPr>
            <w:r>
              <w:rPr>
                <w:rFonts w:cs="Arial"/>
                <w:i/>
                <w:iCs/>
              </w:rPr>
              <w:t xml:space="preserve">for automatic assignment of all register items </w:t>
            </w:r>
          </w:p>
          <w:p w14:paraId="41ECD296" w14:textId="7C957321" w:rsidR="00AD4715" w:rsidRPr="00067FCB" w:rsidRDefault="00AD4715" w:rsidP="00067FCB">
            <w:pPr>
              <w:pStyle w:val="ListParagraph"/>
              <w:numPr>
                <w:ilvl w:val="0"/>
                <w:numId w:val="11"/>
              </w:numPr>
              <w:ind w:left="312"/>
              <w:rPr>
                <w:rFonts w:cs="Arial"/>
                <w:i/>
                <w:iCs/>
              </w:rPr>
            </w:pPr>
            <w:r>
              <w:rPr>
                <w:rFonts w:cs="Arial"/>
                <w:i/>
                <w:iCs/>
              </w:rPr>
              <w:t xml:space="preserve">when logged the Quality Team will </w:t>
            </w:r>
            <w:r w:rsidR="00B035BA">
              <w:rPr>
                <w:rFonts w:cs="Arial"/>
                <w:i/>
                <w:iCs/>
              </w:rPr>
              <w:t>review and triage to applicable team/manager</w:t>
            </w:r>
          </w:p>
        </w:tc>
        <w:tc>
          <w:tcPr>
            <w:tcW w:w="4728" w:type="dxa"/>
          </w:tcPr>
          <w:p w14:paraId="73AF962E" w14:textId="0E0CF9ED" w:rsidR="00AD4715" w:rsidRPr="00F74CA0" w:rsidRDefault="00F74CA0" w:rsidP="00F74CA0">
            <w:pPr>
              <w:rPr>
                <w:rFonts w:cs="Arial"/>
              </w:rPr>
            </w:pPr>
            <w:r>
              <w:rPr>
                <w:rFonts w:cs="Arial"/>
              </w:rPr>
              <w:t>e.g. Only those reporting/affiliated to Unit van view and edit</w:t>
            </w:r>
          </w:p>
        </w:tc>
      </w:tr>
    </w:tbl>
    <w:p w14:paraId="1A3FED5C" w14:textId="77777777" w:rsidR="000C47C7" w:rsidRPr="000C47C7" w:rsidRDefault="000C47C7" w:rsidP="000C47C7"/>
    <w:sectPr w:rsidR="000C47C7" w:rsidRPr="000C47C7" w:rsidSect="00B3255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772D9" w14:textId="77777777" w:rsidR="00D26AD5" w:rsidRDefault="00D26AD5" w:rsidP="00D26AD5">
      <w:pPr>
        <w:spacing w:after="0" w:line="240" w:lineRule="auto"/>
      </w:pPr>
      <w:r>
        <w:separator/>
      </w:r>
    </w:p>
  </w:endnote>
  <w:endnote w:type="continuationSeparator" w:id="0">
    <w:p w14:paraId="3114A0EA" w14:textId="77777777" w:rsidR="00D26AD5" w:rsidRDefault="00D26AD5" w:rsidP="00D26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1E5B" w14:textId="2F9CC250" w:rsidR="00F03FEC" w:rsidRPr="00715723" w:rsidRDefault="00715723" w:rsidP="00715723">
    <w:pPr>
      <w:pStyle w:val="Footer"/>
      <w:jc w:val="right"/>
      <w:rPr>
        <w:rFonts w:ascii="Segoe UI" w:hAnsi="Segoe UI" w:cs="Segoe UI"/>
      </w:rPr>
    </w:pPr>
    <w:r>
      <w:rPr>
        <w:rFonts w:ascii="Segoe UI" w:hAnsi="Segoe UI" w:cs="Segoe UI"/>
      </w:rPr>
      <w:t>[</w:t>
    </w:r>
    <w:r w:rsidRPr="001233DD">
      <w:rPr>
        <w:rFonts w:ascii="Segoe UI" w:hAnsi="Segoe UI" w:cs="Segoe UI"/>
        <w:highlight w:val="yellow"/>
      </w:rPr>
      <w:t xml:space="preserve">Insert </w:t>
    </w:r>
    <w:r>
      <w:rPr>
        <w:rFonts w:ascii="Segoe UI" w:hAnsi="Segoe UI" w:cs="Segoe UI"/>
        <w:highlight w:val="yellow"/>
      </w:rPr>
      <w:t>organisation</w:t>
    </w:r>
    <w:r w:rsidRPr="001233DD">
      <w:rPr>
        <w:rFonts w:ascii="Segoe UI" w:hAnsi="Segoe UI" w:cs="Segoe UI"/>
        <w:highlight w:val="yellow"/>
      </w:rPr>
      <w:t xml:space="preserve"> name]</w:t>
    </w:r>
    <w:r w:rsidRPr="00342430">
      <w:rPr>
        <w:rFonts w:ascii="Segoe UI" w:hAnsi="Segoe UI" w:cs="Segoe UI"/>
      </w:rPr>
      <w:t xml:space="preserve"> </w:t>
    </w:r>
    <w:r>
      <w:rPr>
        <w:rFonts w:ascii="Segoe UI" w:hAnsi="Segoe UI" w:cs="Segoe UI"/>
      </w:rPr>
      <w:t>QMS Management</w:t>
    </w:r>
    <w:r w:rsidRPr="00342430">
      <w:rPr>
        <w:rFonts w:ascii="Segoe UI" w:hAnsi="Segoe UI" w:cs="Segoe UI"/>
      </w:rPr>
      <w:t xml:space="preserve"> Framework as at </w:t>
    </w:r>
    <w:r>
      <w:rPr>
        <w:rFonts w:ascii="Segoe UI" w:hAnsi="Segoe UI" w:cs="Segoe UI"/>
      </w:rPr>
      <w:t xml:space="preserve">[insert </w:t>
    </w:r>
    <w:r w:rsidRPr="008C3321">
      <w:rPr>
        <w:rFonts w:ascii="Segoe UI" w:hAnsi="Segoe UI" w:cs="Segoe UI"/>
        <w:highlight w:val="yellow"/>
      </w:rPr>
      <w:t>date</w:t>
    </w:r>
    <w:r>
      <w:rPr>
        <w:rFonts w:ascii="Segoe UI" w:hAnsi="Segoe UI" w:cs="Segoe UI"/>
      </w:rPr>
      <w:t>]</w:t>
    </w:r>
    <w:r w:rsidRPr="00342430">
      <w:rPr>
        <w:rFonts w:ascii="Segoe UI" w:hAnsi="Segoe UI" w:cs="Segoe UI"/>
      </w:rPr>
      <w:tab/>
    </w:r>
    <w:sdt>
      <w:sdtPr>
        <w:rPr>
          <w:rFonts w:ascii="Segoe UI" w:hAnsi="Segoe UI" w:cs="Segoe UI"/>
        </w:rPr>
        <w:id w:val="2126807355"/>
        <w:docPartObj>
          <w:docPartGallery w:val="Page Numbers (Bottom of Page)"/>
          <w:docPartUnique/>
        </w:docPartObj>
      </w:sdtPr>
      <w:sdtEndPr/>
      <w:sdtContent>
        <w:sdt>
          <w:sdtPr>
            <w:rPr>
              <w:rFonts w:ascii="Segoe UI" w:hAnsi="Segoe UI" w:cs="Segoe UI"/>
            </w:rPr>
            <w:id w:val="-1769616900"/>
            <w:docPartObj>
              <w:docPartGallery w:val="Page Numbers (Top of Page)"/>
              <w:docPartUnique/>
            </w:docPartObj>
          </w:sdtPr>
          <w:sdtEndPr/>
          <w:sdtContent>
            <w:r w:rsidRPr="00342430">
              <w:rPr>
                <w:rFonts w:ascii="Segoe UI" w:hAnsi="Segoe UI" w:cs="Segoe UI"/>
              </w:rPr>
              <w:t xml:space="preserve">Page </w:t>
            </w:r>
            <w:r w:rsidRPr="00342430">
              <w:rPr>
                <w:rFonts w:ascii="Segoe UI" w:hAnsi="Segoe UI" w:cs="Segoe UI"/>
                <w:b/>
                <w:bCs/>
              </w:rPr>
              <w:fldChar w:fldCharType="begin"/>
            </w:r>
            <w:r w:rsidRPr="00342430">
              <w:rPr>
                <w:rFonts w:ascii="Segoe UI" w:hAnsi="Segoe UI" w:cs="Segoe UI"/>
                <w:b/>
                <w:bCs/>
              </w:rPr>
              <w:instrText xml:space="preserve"> PAGE </w:instrText>
            </w:r>
            <w:r w:rsidRPr="00342430">
              <w:rPr>
                <w:rFonts w:ascii="Segoe UI" w:hAnsi="Segoe UI" w:cs="Segoe UI"/>
                <w:b/>
                <w:bCs/>
              </w:rPr>
              <w:fldChar w:fldCharType="separate"/>
            </w:r>
            <w:r>
              <w:rPr>
                <w:rFonts w:ascii="Segoe UI" w:hAnsi="Segoe UI" w:cs="Segoe UI"/>
                <w:b/>
                <w:bCs/>
              </w:rPr>
              <w:t>1</w:t>
            </w:r>
            <w:r w:rsidRPr="00342430">
              <w:rPr>
                <w:rFonts w:ascii="Segoe UI" w:hAnsi="Segoe UI" w:cs="Segoe UI"/>
                <w:b/>
                <w:bCs/>
              </w:rPr>
              <w:fldChar w:fldCharType="end"/>
            </w:r>
            <w:r w:rsidRPr="00342430">
              <w:rPr>
                <w:rFonts w:ascii="Segoe UI" w:hAnsi="Segoe UI" w:cs="Segoe UI"/>
              </w:rPr>
              <w:t xml:space="preserve"> of </w:t>
            </w:r>
            <w:r w:rsidRPr="00342430">
              <w:rPr>
                <w:rFonts w:ascii="Segoe UI" w:hAnsi="Segoe UI" w:cs="Segoe UI"/>
                <w:b/>
                <w:bCs/>
              </w:rPr>
              <w:fldChar w:fldCharType="begin"/>
            </w:r>
            <w:r w:rsidRPr="00342430">
              <w:rPr>
                <w:rFonts w:ascii="Segoe UI" w:hAnsi="Segoe UI" w:cs="Segoe UI"/>
                <w:b/>
                <w:bCs/>
              </w:rPr>
              <w:instrText xml:space="preserve"> NUMPAGES  </w:instrText>
            </w:r>
            <w:r w:rsidRPr="00342430">
              <w:rPr>
                <w:rFonts w:ascii="Segoe UI" w:hAnsi="Segoe UI" w:cs="Segoe UI"/>
                <w:b/>
                <w:bCs/>
              </w:rPr>
              <w:fldChar w:fldCharType="separate"/>
            </w:r>
            <w:r>
              <w:rPr>
                <w:rFonts w:ascii="Segoe UI" w:hAnsi="Segoe UI" w:cs="Segoe UI"/>
                <w:b/>
                <w:bCs/>
              </w:rPr>
              <w:t>11</w:t>
            </w:r>
            <w:r w:rsidRPr="00342430">
              <w:rPr>
                <w:rFonts w:ascii="Segoe UI" w:hAnsi="Segoe UI" w:cs="Segoe UI"/>
                <w:b/>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85B0F" w14:textId="77777777" w:rsidR="00D26AD5" w:rsidRDefault="00D26AD5" w:rsidP="00D26AD5">
      <w:pPr>
        <w:spacing w:after="0" w:line="240" w:lineRule="auto"/>
      </w:pPr>
      <w:r>
        <w:separator/>
      </w:r>
    </w:p>
  </w:footnote>
  <w:footnote w:type="continuationSeparator" w:id="0">
    <w:p w14:paraId="7F8309B5" w14:textId="77777777" w:rsidR="00D26AD5" w:rsidRDefault="00D26AD5" w:rsidP="00D26A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ED6A" w14:textId="3A481A26" w:rsidR="00D26AD5" w:rsidRDefault="00D26AD5">
    <w:pPr>
      <w:pStyle w:val="Header"/>
    </w:pPr>
    <w:r>
      <w:rPr>
        <w:noProof/>
      </w:rPr>
      <w:drawing>
        <wp:anchor distT="0" distB="0" distL="114300" distR="114300" simplePos="0" relativeHeight="251659264" behindDoc="1" locked="0" layoutInCell="1" allowOverlap="1" wp14:anchorId="13554EFA" wp14:editId="6E9C2182">
          <wp:simplePos x="0" y="0"/>
          <wp:positionH relativeFrom="margin">
            <wp:posOffset>8069000</wp:posOffset>
          </wp:positionH>
          <wp:positionV relativeFrom="paragraph">
            <wp:posOffset>-424318</wp:posOffset>
          </wp:positionV>
          <wp:extent cx="1666875" cy="801370"/>
          <wp:effectExtent l="0" t="0" r="9525" b="0"/>
          <wp:wrapTopAndBottom/>
          <wp:docPr id="1189106363" name="Picture 1" descr="A logo with text over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05204" name="Picture 1" descr="A logo with text overlay&#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66875" cy="801370"/>
                  </a:xfrm>
                  <a:prstGeom prst="rect">
                    <a:avLst/>
                  </a:prstGeom>
                </pic:spPr>
              </pic:pic>
            </a:graphicData>
          </a:graphic>
          <wp14:sizeRelH relativeFrom="margin">
            <wp14:pctWidth>0</wp14:pctWidth>
          </wp14:sizeRelH>
          <wp14:sizeRelV relativeFrom="margin">
            <wp14:pctHeight>0</wp14:pctHeight>
          </wp14:sizeRelV>
        </wp:anchor>
      </w:drawing>
    </w:r>
    <w:r w:rsidR="001C6768">
      <w:t>[Insert organisation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1B07"/>
    <w:multiLevelType w:val="hybridMultilevel"/>
    <w:tmpl w:val="BC989D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EBC045B"/>
    <w:multiLevelType w:val="hybridMultilevel"/>
    <w:tmpl w:val="76982A1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4955AA9"/>
    <w:multiLevelType w:val="hybridMultilevel"/>
    <w:tmpl w:val="A83A51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348F119B"/>
    <w:multiLevelType w:val="hybridMultilevel"/>
    <w:tmpl w:val="497231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5332F8E"/>
    <w:multiLevelType w:val="hybridMultilevel"/>
    <w:tmpl w:val="7D1E5E9C"/>
    <w:lvl w:ilvl="0" w:tplc="FFFFFFFF">
      <w:start w:val="1"/>
      <w:numFmt w:val="decimal"/>
      <w:lvlText w:val="%1."/>
      <w:lvlJc w:val="left"/>
      <w:pPr>
        <w:ind w:left="720" w:hanging="360"/>
      </w:pPr>
      <w:rPr>
        <w:rFonts w:hint="default"/>
      </w:rPr>
    </w:lvl>
    <w:lvl w:ilvl="1" w:tplc="0C090001">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36476E"/>
    <w:multiLevelType w:val="hybridMultilevel"/>
    <w:tmpl w:val="406AA3C0"/>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450E6849"/>
    <w:multiLevelType w:val="hybridMultilevel"/>
    <w:tmpl w:val="EE9A46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6173539"/>
    <w:multiLevelType w:val="hybridMultilevel"/>
    <w:tmpl w:val="0AB40D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F7A1767"/>
    <w:multiLevelType w:val="hybridMultilevel"/>
    <w:tmpl w:val="2268488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60EC1838"/>
    <w:multiLevelType w:val="hybridMultilevel"/>
    <w:tmpl w:val="618CA48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72E74BB6"/>
    <w:multiLevelType w:val="hybridMultilevel"/>
    <w:tmpl w:val="9B14C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4650CD0"/>
    <w:multiLevelType w:val="hybridMultilevel"/>
    <w:tmpl w:val="D17648C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136919997">
    <w:abstractNumId w:val="9"/>
  </w:num>
  <w:num w:numId="2" w16cid:durableId="668870406">
    <w:abstractNumId w:val="7"/>
  </w:num>
  <w:num w:numId="3" w16cid:durableId="351802371">
    <w:abstractNumId w:val="8"/>
  </w:num>
  <w:num w:numId="4" w16cid:durableId="1895389987">
    <w:abstractNumId w:val="2"/>
  </w:num>
  <w:num w:numId="5" w16cid:durableId="1689521022">
    <w:abstractNumId w:val="0"/>
  </w:num>
  <w:num w:numId="6" w16cid:durableId="1523472402">
    <w:abstractNumId w:val="11"/>
  </w:num>
  <w:num w:numId="7" w16cid:durableId="369915728">
    <w:abstractNumId w:val="5"/>
  </w:num>
  <w:num w:numId="8" w16cid:durableId="957490595">
    <w:abstractNumId w:val="1"/>
  </w:num>
  <w:num w:numId="9" w16cid:durableId="415250710">
    <w:abstractNumId w:val="6"/>
  </w:num>
  <w:num w:numId="10" w16cid:durableId="671563514">
    <w:abstractNumId w:val="4"/>
  </w:num>
  <w:num w:numId="11" w16cid:durableId="929195396">
    <w:abstractNumId w:val="3"/>
  </w:num>
  <w:num w:numId="12" w16cid:durableId="10753945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1FC"/>
    <w:rsid w:val="00053D63"/>
    <w:rsid w:val="00067FCB"/>
    <w:rsid w:val="00077422"/>
    <w:rsid w:val="00083C81"/>
    <w:rsid w:val="000C47C7"/>
    <w:rsid w:val="001435AD"/>
    <w:rsid w:val="001A610E"/>
    <w:rsid w:val="001B79D0"/>
    <w:rsid w:val="001C6768"/>
    <w:rsid w:val="001F6C08"/>
    <w:rsid w:val="0020490F"/>
    <w:rsid w:val="00217A14"/>
    <w:rsid w:val="00231FC2"/>
    <w:rsid w:val="0023674E"/>
    <w:rsid w:val="00261D46"/>
    <w:rsid w:val="002D2FFF"/>
    <w:rsid w:val="00341891"/>
    <w:rsid w:val="003A4129"/>
    <w:rsid w:val="003F14EC"/>
    <w:rsid w:val="00433886"/>
    <w:rsid w:val="0043453A"/>
    <w:rsid w:val="0045506E"/>
    <w:rsid w:val="00487E92"/>
    <w:rsid w:val="00497700"/>
    <w:rsid w:val="004F5508"/>
    <w:rsid w:val="00535FF3"/>
    <w:rsid w:val="0056258C"/>
    <w:rsid w:val="005B1ED1"/>
    <w:rsid w:val="005F2D87"/>
    <w:rsid w:val="00635A65"/>
    <w:rsid w:val="0066091E"/>
    <w:rsid w:val="006D5492"/>
    <w:rsid w:val="006F37D6"/>
    <w:rsid w:val="00715723"/>
    <w:rsid w:val="00734A4E"/>
    <w:rsid w:val="007D6EE9"/>
    <w:rsid w:val="007E050C"/>
    <w:rsid w:val="00812CF8"/>
    <w:rsid w:val="00822948"/>
    <w:rsid w:val="00846032"/>
    <w:rsid w:val="00853180"/>
    <w:rsid w:val="008649DA"/>
    <w:rsid w:val="008841FC"/>
    <w:rsid w:val="008E447A"/>
    <w:rsid w:val="00971905"/>
    <w:rsid w:val="009B58AD"/>
    <w:rsid w:val="009D1224"/>
    <w:rsid w:val="009F04E9"/>
    <w:rsid w:val="00A1031A"/>
    <w:rsid w:val="00A56794"/>
    <w:rsid w:val="00A608CB"/>
    <w:rsid w:val="00A7484B"/>
    <w:rsid w:val="00A77A05"/>
    <w:rsid w:val="00AB3671"/>
    <w:rsid w:val="00AC161F"/>
    <w:rsid w:val="00AC5F4B"/>
    <w:rsid w:val="00AD4715"/>
    <w:rsid w:val="00AD7A8A"/>
    <w:rsid w:val="00AF1882"/>
    <w:rsid w:val="00AF3C25"/>
    <w:rsid w:val="00B00451"/>
    <w:rsid w:val="00B035BA"/>
    <w:rsid w:val="00B03BA8"/>
    <w:rsid w:val="00B116D1"/>
    <w:rsid w:val="00B1493E"/>
    <w:rsid w:val="00B32558"/>
    <w:rsid w:val="00B53894"/>
    <w:rsid w:val="00B86787"/>
    <w:rsid w:val="00BA739D"/>
    <w:rsid w:val="00BC0959"/>
    <w:rsid w:val="00BC7F42"/>
    <w:rsid w:val="00BD2903"/>
    <w:rsid w:val="00C0132B"/>
    <w:rsid w:val="00C27091"/>
    <w:rsid w:val="00C817C1"/>
    <w:rsid w:val="00C92B15"/>
    <w:rsid w:val="00CA51A4"/>
    <w:rsid w:val="00CA60F6"/>
    <w:rsid w:val="00CC3ED1"/>
    <w:rsid w:val="00D005F2"/>
    <w:rsid w:val="00D05923"/>
    <w:rsid w:val="00D26AD5"/>
    <w:rsid w:val="00D27C6B"/>
    <w:rsid w:val="00D41CE3"/>
    <w:rsid w:val="00D708C8"/>
    <w:rsid w:val="00D73EDE"/>
    <w:rsid w:val="00DA450A"/>
    <w:rsid w:val="00DD7730"/>
    <w:rsid w:val="00DE7BB3"/>
    <w:rsid w:val="00DF67E7"/>
    <w:rsid w:val="00E66202"/>
    <w:rsid w:val="00EF1C5C"/>
    <w:rsid w:val="00EF7D7C"/>
    <w:rsid w:val="00F03FEC"/>
    <w:rsid w:val="00F5275F"/>
    <w:rsid w:val="00F74CA0"/>
    <w:rsid w:val="00FA16C9"/>
    <w:rsid w:val="00FF75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0F7C"/>
  <w15:chartTrackingRefBased/>
  <w15:docId w15:val="{38EA2671-1563-4877-B8BB-3673616C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FEC"/>
    <w:pPr>
      <w:spacing w:line="259" w:lineRule="auto"/>
    </w:pPr>
    <w:rPr>
      <w:rFonts w:ascii="Verdana" w:hAnsi="Verdana"/>
      <w:kern w:val="0"/>
      <w:sz w:val="22"/>
      <w:szCs w:val="22"/>
      <w14:ligatures w14:val="none"/>
    </w:rPr>
  </w:style>
  <w:style w:type="paragraph" w:styleId="Heading1">
    <w:name w:val="heading 1"/>
    <w:basedOn w:val="Normal"/>
    <w:next w:val="Normal"/>
    <w:link w:val="Heading1Char"/>
    <w:uiPriority w:val="9"/>
    <w:qFormat/>
    <w:rsid w:val="009D1224"/>
    <w:pPr>
      <w:keepNext/>
      <w:keepLines/>
      <w:spacing w:before="360" w:after="80"/>
      <w:outlineLvl w:val="0"/>
    </w:pPr>
    <w:rPr>
      <w:rFonts w:eastAsiaTheme="majorEastAsia" w:cstheme="majorBidi"/>
      <w:b/>
      <w:color w:val="05766F"/>
      <w:sz w:val="40"/>
      <w:szCs w:val="40"/>
    </w:rPr>
  </w:style>
  <w:style w:type="paragraph" w:styleId="Heading2">
    <w:name w:val="heading 2"/>
    <w:basedOn w:val="Normal"/>
    <w:next w:val="Normal"/>
    <w:link w:val="Heading2Char"/>
    <w:autoRedefine/>
    <w:uiPriority w:val="9"/>
    <w:unhideWhenUsed/>
    <w:qFormat/>
    <w:rsid w:val="00C817C1"/>
    <w:pPr>
      <w:keepNext/>
      <w:keepLines/>
      <w:spacing w:before="160" w:after="80"/>
      <w:outlineLvl w:val="1"/>
    </w:pPr>
    <w:rPr>
      <w:rFonts w:eastAsiaTheme="majorEastAsia" w:cstheme="majorBidi"/>
      <w:b/>
      <w:color w:val="FF622F"/>
      <w:sz w:val="32"/>
      <w:szCs w:val="32"/>
    </w:rPr>
  </w:style>
  <w:style w:type="paragraph" w:styleId="Heading3">
    <w:name w:val="heading 3"/>
    <w:basedOn w:val="Normal"/>
    <w:next w:val="Normal"/>
    <w:link w:val="Heading3Char"/>
    <w:uiPriority w:val="9"/>
    <w:semiHidden/>
    <w:unhideWhenUsed/>
    <w:qFormat/>
    <w:rsid w:val="008841F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41F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841F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841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841F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841F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841F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17A14"/>
    <w:pPr>
      <w:spacing w:after="80" w:line="240" w:lineRule="auto"/>
      <w:contextualSpacing/>
    </w:pPr>
    <w:rPr>
      <w:rFonts w:eastAsiaTheme="majorEastAsia" w:cstheme="majorBidi"/>
      <w:b/>
      <w:bCs/>
      <w:color w:val="FF622F"/>
      <w:spacing w:val="-10"/>
      <w:kern w:val="28"/>
      <w:sz w:val="56"/>
      <w:szCs w:val="56"/>
    </w:rPr>
  </w:style>
  <w:style w:type="character" w:customStyle="1" w:styleId="TitleChar">
    <w:name w:val="Title Char"/>
    <w:basedOn w:val="DefaultParagraphFont"/>
    <w:link w:val="Title"/>
    <w:uiPriority w:val="10"/>
    <w:rsid w:val="00217A14"/>
    <w:rPr>
      <w:rFonts w:ascii="Verdana" w:eastAsiaTheme="majorEastAsia" w:hAnsi="Verdana" w:cstheme="majorBidi"/>
      <w:b/>
      <w:bCs/>
      <w:color w:val="FF622F"/>
      <w:spacing w:val="-10"/>
      <w:kern w:val="28"/>
      <w:sz w:val="56"/>
      <w:szCs w:val="56"/>
    </w:rPr>
  </w:style>
  <w:style w:type="character" w:customStyle="1" w:styleId="Heading1Char">
    <w:name w:val="Heading 1 Char"/>
    <w:basedOn w:val="DefaultParagraphFont"/>
    <w:link w:val="Heading1"/>
    <w:uiPriority w:val="9"/>
    <w:rsid w:val="009D1224"/>
    <w:rPr>
      <w:rFonts w:ascii="Verdana" w:eastAsiaTheme="majorEastAsia" w:hAnsi="Verdana" w:cstheme="majorBidi"/>
      <w:b/>
      <w:color w:val="05766F"/>
      <w:kern w:val="0"/>
      <w:sz w:val="40"/>
      <w:szCs w:val="40"/>
      <w14:ligatures w14:val="none"/>
    </w:rPr>
  </w:style>
  <w:style w:type="character" w:customStyle="1" w:styleId="Heading2Char">
    <w:name w:val="Heading 2 Char"/>
    <w:basedOn w:val="DefaultParagraphFont"/>
    <w:link w:val="Heading2"/>
    <w:uiPriority w:val="9"/>
    <w:rsid w:val="00C817C1"/>
    <w:rPr>
      <w:rFonts w:ascii="Verdana" w:eastAsiaTheme="majorEastAsia" w:hAnsi="Verdana" w:cstheme="majorBidi"/>
      <w:b/>
      <w:color w:val="FF622F"/>
      <w:kern w:val="0"/>
      <w:sz w:val="32"/>
      <w:szCs w:val="32"/>
      <w14:ligatures w14:val="none"/>
    </w:rPr>
  </w:style>
  <w:style w:type="paragraph" w:customStyle="1" w:styleId="Subheading">
    <w:name w:val="Sub heading"/>
    <w:basedOn w:val="Normal"/>
    <w:link w:val="SubheadingChar"/>
    <w:qFormat/>
    <w:rsid w:val="00217A14"/>
    <w:rPr>
      <w:color w:val="05766F"/>
    </w:rPr>
  </w:style>
  <w:style w:type="character" w:customStyle="1" w:styleId="SubheadingChar">
    <w:name w:val="Sub heading Char"/>
    <w:basedOn w:val="DefaultParagraphFont"/>
    <w:link w:val="Subheading"/>
    <w:rsid w:val="00217A14"/>
    <w:rPr>
      <w:rFonts w:ascii="Verdana" w:hAnsi="Verdana"/>
      <w:color w:val="05766F"/>
    </w:rPr>
  </w:style>
  <w:style w:type="paragraph" w:styleId="NoSpacing">
    <w:name w:val="No Spacing"/>
    <w:aliases w:val="Extra subheading"/>
    <w:uiPriority w:val="1"/>
    <w:qFormat/>
    <w:rsid w:val="00217A14"/>
    <w:pPr>
      <w:spacing w:after="0" w:line="240" w:lineRule="auto"/>
    </w:pPr>
    <w:rPr>
      <w:rFonts w:ascii="Verdana" w:hAnsi="Verdana"/>
      <w:b/>
      <w:color w:val="1C0B01"/>
    </w:rPr>
  </w:style>
  <w:style w:type="character" w:customStyle="1" w:styleId="Heading3Char">
    <w:name w:val="Heading 3 Char"/>
    <w:basedOn w:val="DefaultParagraphFont"/>
    <w:link w:val="Heading3"/>
    <w:uiPriority w:val="9"/>
    <w:semiHidden/>
    <w:rsid w:val="008841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41FC"/>
    <w:rPr>
      <w:rFonts w:eastAsiaTheme="majorEastAsia" w:cstheme="majorBidi"/>
      <w:i/>
      <w:iCs/>
      <w:color w:val="0F4761" w:themeColor="accent1" w:themeShade="BF"/>
      <w:sz w:val="22"/>
    </w:rPr>
  </w:style>
  <w:style w:type="character" w:customStyle="1" w:styleId="Heading5Char">
    <w:name w:val="Heading 5 Char"/>
    <w:basedOn w:val="DefaultParagraphFont"/>
    <w:link w:val="Heading5"/>
    <w:uiPriority w:val="9"/>
    <w:semiHidden/>
    <w:rsid w:val="008841FC"/>
    <w:rPr>
      <w:rFonts w:eastAsiaTheme="majorEastAsia" w:cstheme="majorBidi"/>
      <w:color w:val="0F4761" w:themeColor="accent1" w:themeShade="BF"/>
      <w:sz w:val="22"/>
    </w:rPr>
  </w:style>
  <w:style w:type="character" w:customStyle="1" w:styleId="Heading6Char">
    <w:name w:val="Heading 6 Char"/>
    <w:basedOn w:val="DefaultParagraphFont"/>
    <w:link w:val="Heading6"/>
    <w:uiPriority w:val="9"/>
    <w:semiHidden/>
    <w:rsid w:val="008841FC"/>
    <w:rPr>
      <w:rFonts w:eastAsiaTheme="majorEastAsia" w:cstheme="majorBidi"/>
      <w:i/>
      <w:iCs/>
      <w:color w:val="595959" w:themeColor="text1" w:themeTint="A6"/>
      <w:sz w:val="22"/>
    </w:rPr>
  </w:style>
  <w:style w:type="character" w:customStyle="1" w:styleId="Heading7Char">
    <w:name w:val="Heading 7 Char"/>
    <w:basedOn w:val="DefaultParagraphFont"/>
    <w:link w:val="Heading7"/>
    <w:uiPriority w:val="9"/>
    <w:semiHidden/>
    <w:rsid w:val="008841FC"/>
    <w:rPr>
      <w:rFonts w:eastAsiaTheme="majorEastAsia" w:cstheme="majorBidi"/>
      <w:color w:val="595959" w:themeColor="text1" w:themeTint="A6"/>
      <w:sz w:val="22"/>
    </w:rPr>
  </w:style>
  <w:style w:type="character" w:customStyle="1" w:styleId="Heading8Char">
    <w:name w:val="Heading 8 Char"/>
    <w:basedOn w:val="DefaultParagraphFont"/>
    <w:link w:val="Heading8"/>
    <w:uiPriority w:val="9"/>
    <w:semiHidden/>
    <w:rsid w:val="008841FC"/>
    <w:rPr>
      <w:rFonts w:eastAsiaTheme="majorEastAsia" w:cstheme="majorBidi"/>
      <w:i/>
      <w:iCs/>
      <w:color w:val="272727" w:themeColor="text1" w:themeTint="D8"/>
      <w:sz w:val="22"/>
    </w:rPr>
  </w:style>
  <w:style w:type="character" w:customStyle="1" w:styleId="Heading9Char">
    <w:name w:val="Heading 9 Char"/>
    <w:basedOn w:val="DefaultParagraphFont"/>
    <w:link w:val="Heading9"/>
    <w:uiPriority w:val="9"/>
    <w:semiHidden/>
    <w:rsid w:val="008841FC"/>
    <w:rPr>
      <w:rFonts w:eastAsiaTheme="majorEastAsia" w:cstheme="majorBidi"/>
      <w:color w:val="272727" w:themeColor="text1" w:themeTint="D8"/>
      <w:sz w:val="22"/>
    </w:rPr>
  </w:style>
  <w:style w:type="paragraph" w:styleId="Subtitle">
    <w:name w:val="Subtitle"/>
    <w:basedOn w:val="Normal"/>
    <w:next w:val="Normal"/>
    <w:link w:val="SubtitleChar"/>
    <w:uiPriority w:val="11"/>
    <w:qFormat/>
    <w:rsid w:val="008841F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41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41FC"/>
    <w:pPr>
      <w:spacing w:before="160"/>
      <w:jc w:val="center"/>
    </w:pPr>
    <w:rPr>
      <w:i/>
      <w:iCs/>
      <w:color w:val="404040" w:themeColor="text1" w:themeTint="BF"/>
    </w:rPr>
  </w:style>
  <w:style w:type="character" w:customStyle="1" w:styleId="QuoteChar">
    <w:name w:val="Quote Char"/>
    <w:basedOn w:val="DefaultParagraphFont"/>
    <w:link w:val="Quote"/>
    <w:uiPriority w:val="29"/>
    <w:rsid w:val="008841FC"/>
    <w:rPr>
      <w:rFonts w:ascii="Verdana" w:hAnsi="Verdana"/>
      <w:i/>
      <w:iCs/>
      <w:color w:val="404040" w:themeColor="text1" w:themeTint="BF"/>
      <w:sz w:val="22"/>
    </w:rPr>
  </w:style>
  <w:style w:type="paragraph" w:styleId="ListParagraph">
    <w:name w:val="List Paragraph"/>
    <w:basedOn w:val="Normal"/>
    <w:uiPriority w:val="34"/>
    <w:qFormat/>
    <w:rsid w:val="008841FC"/>
    <w:pPr>
      <w:ind w:left="720"/>
      <w:contextualSpacing/>
    </w:pPr>
  </w:style>
  <w:style w:type="character" w:styleId="IntenseEmphasis">
    <w:name w:val="Intense Emphasis"/>
    <w:basedOn w:val="DefaultParagraphFont"/>
    <w:uiPriority w:val="21"/>
    <w:qFormat/>
    <w:rsid w:val="008841FC"/>
    <w:rPr>
      <w:i/>
      <w:iCs/>
      <w:color w:val="0F4761" w:themeColor="accent1" w:themeShade="BF"/>
    </w:rPr>
  </w:style>
  <w:style w:type="paragraph" w:styleId="IntenseQuote">
    <w:name w:val="Intense Quote"/>
    <w:basedOn w:val="Normal"/>
    <w:next w:val="Normal"/>
    <w:link w:val="IntenseQuoteChar"/>
    <w:uiPriority w:val="30"/>
    <w:qFormat/>
    <w:rsid w:val="008841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41FC"/>
    <w:rPr>
      <w:rFonts w:ascii="Verdana" w:hAnsi="Verdana"/>
      <w:i/>
      <w:iCs/>
      <w:color w:val="0F4761" w:themeColor="accent1" w:themeShade="BF"/>
      <w:sz w:val="22"/>
    </w:rPr>
  </w:style>
  <w:style w:type="character" w:styleId="IntenseReference">
    <w:name w:val="Intense Reference"/>
    <w:basedOn w:val="DefaultParagraphFont"/>
    <w:uiPriority w:val="32"/>
    <w:qFormat/>
    <w:rsid w:val="008841FC"/>
    <w:rPr>
      <w:b/>
      <w:bCs/>
      <w:smallCaps/>
      <w:color w:val="0F4761" w:themeColor="accent1" w:themeShade="BF"/>
      <w:spacing w:val="5"/>
    </w:rPr>
  </w:style>
  <w:style w:type="paragraph" w:styleId="Header">
    <w:name w:val="header"/>
    <w:basedOn w:val="Normal"/>
    <w:link w:val="HeaderChar"/>
    <w:uiPriority w:val="99"/>
    <w:unhideWhenUsed/>
    <w:rsid w:val="00D26A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6AD5"/>
    <w:rPr>
      <w:rFonts w:ascii="Verdana" w:hAnsi="Verdana"/>
      <w:sz w:val="22"/>
    </w:rPr>
  </w:style>
  <w:style w:type="paragraph" w:styleId="Footer">
    <w:name w:val="footer"/>
    <w:basedOn w:val="Normal"/>
    <w:link w:val="FooterChar"/>
    <w:uiPriority w:val="99"/>
    <w:unhideWhenUsed/>
    <w:rsid w:val="00D26A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6AD5"/>
    <w:rPr>
      <w:rFonts w:ascii="Verdana" w:hAnsi="Verdana"/>
      <w:sz w:val="22"/>
    </w:rPr>
  </w:style>
  <w:style w:type="table" w:styleId="TableGrid">
    <w:name w:val="Table Grid"/>
    <w:basedOn w:val="TableNormal"/>
    <w:uiPriority w:val="39"/>
    <w:rsid w:val="0045506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B79D0"/>
    <w:pPr>
      <w:tabs>
        <w:tab w:val="right" w:leader="dot" w:pos="9350"/>
      </w:tabs>
      <w:spacing w:after="100"/>
      <w:jc w:val="center"/>
    </w:pPr>
    <w:rPr>
      <w:rFonts w:cs="Arial"/>
      <w:noProof/>
    </w:rPr>
  </w:style>
  <w:style w:type="character" w:styleId="Hyperlink">
    <w:name w:val="Hyperlink"/>
    <w:basedOn w:val="DefaultParagraphFont"/>
    <w:uiPriority w:val="99"/>
    <w:unhideWhenUsed/>
    <w:rsid w:val="00DD7730"/>
    <w:rPr>
      <w:color w:val="467886" w:themeColor="hyperlink"/>
      <w:u w:val="single"/>
    </w:rPr>
  </w:style>
  <w:style w:type="paragraph" w:styleId="TOCHeading">
    <w:name w:val="TOC Heading"/>
    <w:basedOn w:val="Heading1"/>
    <w:next w:val="Normal"/>
    <w:uiPriority w:val="39"/>
    <w:unhideWhenUsed/>
    <w:qFormat/>
    <w:rsid w:val="00EF1C5C"/>
    <w:pPr>
      <w:spacing w:before="240" w:after="0"/>
      <w:outlineLvl w:val="9"/>
    </w:pPr>
    <w:rPr>
      <w:rFonts w:asciiTheme="majorHAnsi" w:hAnsiTheme="majorHAnsi"/>
      <w:b w:val="0"/>
      <w:color w:val="0F4761" w:themeColor="accent1" w:themeShade="BF"/>
      <w:sz w:val="32"/>
      <w:szCs w:val="32"/>
      <w:lang w:val="en-US"/>
    </w:rPr>
  </w:style>
  <w:style w:type="paragraph" w:styleId="TOC2">
    <w:name w:val="toc 2"/>
    <w:basedOn w:val="Normal"/>
    <w:next w:val="Normal"/>
    <w:autoRedefine/>
    <w:uiPriority w:val="39"/>
    <w:unhideWhenUsed/>
    <w:rsid w:val="00EF1C5C"/>
    <w:pPr>
      <w:spacing w:after="100"/>
      <w:ind w:left="220"/>
    </w:pPr>
  </w:style>
  <w:style w:type="character" w:styleId="UnresolvedMention">
    <w:name w:val="Unresolved Mention"/>
    <w:basedOn w:val="DefaultParagraphFont"/>
    <w:uiPriority w:val="99"/>
    <w:semiHidden/>
    <w:unhideWhenUsed/>
    <w:rsid w:val="00FF75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qms.ageingaustralia.asn.a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qms.ageingaustralia.asn.au/sqms-support/manage-document/"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s://qms.ageingaustralia.asn.au/" TargetMode="External"/><Relationship Id="rId19" Type="http://schemas.openxmlformats.org/officeDocument/2006/relationships/hyperlink" Target="mailto:quality@ageingaustralia.asn.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qms.ageingaustralia.asn.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C5D7BE6393B34DA027B0D31E10602B" ma:contentTypeVersion="14" ma:contentTypeDescription="Create a new document." ma:contentTypeScope="" ma:versionID="1647fed12e15630939eeb8b4029a09c3">
  <xsd:schema xmlns:xsd="http://www.w3.org/2001/XMLSchema" xmlns:xs="http://www.w3.org/2001/XMLSchema" xmlns:p="http://schemas.microsoft.com/office/2006/metadata/properties" xmlns:ns2="f2834a9c-f45b-49fd-af32-2c2c2a37ce2e" xmlns:ns3="1559bfff-b7c0-4d40-a681-c25c3a367eff" targetNamespace="http://schemas.microsoft.com/office/2006/metadata/properties" ma:root="true" ma:fieldsID="7f28becb44298f0e0dbfadbd1c58807b" ns2:_="" ns3:_="">
    <xsd:import namespace="f2834a9c-f45b-49fd-af32-2c2c2a37ce2e"/>
    <xsd:import namespace="1559bfff-b7c0-4d40-a681-c25c3a367e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34a9c-f45b-49fd-af32-2c2c2a37ce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e392769-4c20-48f5-affd-6f459d96878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9bfff-b7c0-4d40-a681-c25c3a367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834a9c-f45b-49fd-af32-2c2c2a37ce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EE3EB6-4AA8-4CEC-8416-8CD5A034E669}">
  <ds:schemaRefs>
    <ds:schemaRef ds:uri="http://schemas.microsoft.com/sharepoint/v3/contenttype/forms"/>
  </ds:schemaRefs>
</ds:datastoreItem>
</file>

<file path=customXml/itemProps2.xml><?xml version="1.0" encoding="utf-8"?>
<ds:datastoreItem xmlns:ds="http://schemas.openxmlformats.org/officeDocument/2006/customXml" ds:itemID="{E8453319-2417-4A21-A7C9-7E52AC540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34a9c-f45b-49fd-af32-2c2c2a37ce2e"/>
    <ds:schemaRef ds:uri="1559bfff-b7c0-4d40-a681-c25c3a367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202F9D-FBF7-4582-8B39-6378E4D22CA6}">
  <ds:schemaRefs>
    <ds:schemaRef ds:uri="http://schemas.microsoft.com/office/2006/metadata/properties"/>
    <ds:schemaRef ds:uri="http://schemas.microsoft.com/office/infopath/2007/PartnerControls"/>
    <ds:schemaRef ds:uri="f2834a9c-f45b-49fd-af32-2c2c2a37ce2e"/>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16</Pages>
  <Words>3689</Words>
  <Characters>21029</Characters>
  <Application>Microsoft Office Word</Application>
  <DocSecurity>0</DocSecurity>
  <Lines>175</Lines>
  <Paragraphs>49</Paragraphs>
  <ScaleCrop>false</ScaleCrop>
  <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Mandi Ackman</dc:creator>
  <cp:keywords/>
  <dc:description/>
  <cp:lastModifiedBy>Mandi Ackman</cp:lastModifiedBy>
  <cp:revision>92</cp:revision>
  <dcterms:created xsi:type="dcterms:W3CDTF">2025-10-30T03:47:00Z</dcterms:created>
  <dcterms:modified xsi:type="dcterms:W3CDTF">2025-11-05T02:29:00Z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0x010100F3C5D7BE6393B34DA027B0D31E10602B</vt:lpwstr>
  </property>
  <property fmtid="{D5CDD505-2E9C-101B-9397-08002B2CF9AE}" pid="3" name="MediaServiceImageTags">
    <vt:lpwstr/>
  </property>
</Properties>
</file>